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F19CB" w:rsidRPr="00D756AB" w14:paraId="73F4E157" w14:textId="77777777" w:rsidTr="005F19CB">
        <w:trPr>
          <w:trHeight w:val="57"/>
        </w:trPr>
        <w:tc>
          <w:tcPr>
            <w:tcW w:w="9923" w:type="dxa"/>
            <w:shd w:val="clear" w:color="auto" w:fill="auto"/>
            <w:vAlign w:val="center"/>
          </w:tcPr>
          <w:p w14:paraId="1C1F3304" w14:textId="341DC777" w:rsidR="005F19CB" w:rsidRPr="00D756AB" w:rsidRDefault="005F19CB" w:rsidP="00C71B1F">
            <w:pPr>
              <w:rPr>
                <w:color w:val="1286C2" w:themeColor="accent1" w:themeShade="BF"/>
                <w:sz w:val="28"/>
                <w:lang w:val="es-ES"/>
              </w:rPr>
            </w:pPr>
            <w:r w:rsidRPr="00D756AB">
              <w:rPr>
                <w:rFonts w:cs="Times New Roman (Cuerpo en alfa"/>
                <w:color w:val="1286C2" w:themeColor="accent1" w:themeShade="BF"/>
                <w:sz w:val="28"/>
                <w:lang w:val="es-ES"/>
              </w:rPr>
              <w:fldChar w:fldCharType="begin"/>
            </w:r>
            <w:r w:rsidRPr="00D756AB">
              <w:rPr>
                <w:rFonts w:cs="Times New Roman (Cuerpo en alfa"/>
                <w:color w:val="1286C2" w:themeColor="accent1" w:themeShade="BF"/>
                <w:sz w:val="28"/>
                <w:lang w:val="es-ES"/>
              </w:rPr>
              <w:instrText xml:space="preserve"> DOCPROPERTY "Fecha de finalización"  \* MERGEFORMAT </w:instrText>
            </w:r>
            <w:r w:rsidRPr="00D756AB">
              <w:rPr>
                <w:rFonts w:cs="Times New Roman (Cuerpo en alfa"/>
                <w:color w:val="1286C2" w:themeColor="accent1" w:themeShade="BF"/>
                <w:sz w:val="28"/>
                <w:lang w:val="es-ES"/>
              </w:rPr>
              <w:fldChar w:fldCharType="separate"/>
            </w:r>
            <w:r w:rsidR="004B70A3">
              <w:rPr>
                <w:rFonts w:cs="Times New Roman (Cuerpo en alfa"/>
                <w:color w:val="1286C2" w:themeColor="accent1" w:themeShade="BF"/>
                <w:sz w:val="28"/>
                <w:lang w:val="es-ES"/>
              </w:rPr>
              <w:t xml:space="preserve">21 </w:t>
            </w:r>
            <w:r w:rsidR="007D19BF">
              <w:rPr>
                <w:rFonts w:cs="Times New Roman (Cuerpo en alfa"/>
                <w:color w:val="1286C2" w:themeColor="accent1" w:themeShade="BF"/>
                <w:sz w:val="28"/>
                <w:lang w:val="es-ES"/>
              </w:rPr>
              <w:t>september</w:t>
            </w:r>
            <w:r w:rsidR="004B70A3">
              <w:rPr>
                <w:rFonts w:cs="Times New Roman (Cuerpo en alfa"/>
                <w:color w:val="1286C2" w:themeColor="accent1" w:themeShade="BF"/>
                <w:sz w:val="28"/>
                <w:lang w:val="es-ES"/>
              </w:rPr>
              <w:t xml:space="preserve"> 2021</w:t>
            </w:r>
            <w:r w:rsidRPr="00D756AB">
              <w:rPr>
                <w:rFonts w:cs="Times New Roman (Cuerpo en alfa"/>
                <w:color w:val="1286C2" w:themeColor="accent1" w:themeShade="BF"/>
                <w:sz w:val="28"/>
                <w:lang w:val="es-ES"/>
              </w:rPr>
              <w:fldChar w:fldCharType="end"/>
            </w:r>
          </w:p>
        </w:tc>
      </w:tr>
      <w:tr w:rsidR="008863EE" w:rsidRPr="007D19BF" w14:paraId="0153B340" w14:textId="77777777" w:rsidTr="005F19CB">
        <w:trPr>
          <w:trHeight w:val="57"/>
        </w:trPr>
        <w:tc>
          <w:tcPr>
            <w:tcW w:w="9923" w:type="dxa"/>
            <w:shd w:val="clear" w:color="auto" w:fill="auto"/>
            <w:vAlign w:val="center"/>
          </w:tcPr>
          <w:p w14:paraId="1475ABFD" w14:textId="4C384753" w:rsidR="008863EE" w:rsidRPr="007D19BF" w:rsidRDefault="007D19BF" w:rsidP="00C71B1F">
            <w:pPr>
              <w:rPr>
                <w:rFonts w:cs="Times New Roman (Cuerpo en alfa"/>
                <w:b/>
                <w:bCs/>
                <w:sz w:val="40"/>
                <w:szCs w:val="32"/>
                <w:lang w:val="en-US"/>
              </w:rPr>
            </w:pPr>
            <w:r w:rsidRPr="007D19BF">
              <w:rPr>
                <w:rFonts w:cs="Times New Roman (Cuerpo en alfa"/>
                <w:b/>
                <w:bCs/>
                <w:color w:val="1286C2" w:themeColor="accent1" w:themeShade="BF"/>
                <w:sz w:val="40"/>
                <w:lang w:val="en-US"/>
              </w:rPr>
              <w:t>Nabrawind introduces BladeRunner, a system that drastically reduces the cost of blade replacement and installation operations</w:t>
            </w:r>
          </w:p>
        </w:tc>
      </w:tr>
      <w:tr w:rsidR="008863EE" w:rsidRPr="007D19BF" w14:paraId="21F716F2" w14:textId="77777777" w:rsidTr="005F19CB">
        <w:trPr>
          <w:trHeight w:val="57"/>
        </w:trPr>
        <w:tc>
          <w:tcPr>
            <w:tcW w:w="9923" w:type="dxa"/>
            <w:shd w:val="clear" w:color="auto" w:fill="auto"/>
            <w:vAlign w:val="center"/>
          </w:tcPr>
          <w:p w14:paraId="0310436B" w14:textId="26150DCD" w:rsidR="008863EE" w:rsidRPr="007D19BF" w:rsidRDefault="007D19BF" w:rsidP="00C71B1F">
            <w:pPr>
              <w:rPr>
                <w:color w:val="1286C2" w:themeColor="accent1" w:themeShade="BF"/>
                <w:sz w:val="24"/>
                <w:szCs w:val="24"/>
                <w:lang w:val="en-US"/>
              </w:rPr>
            </w:pPr>
            <w:r w:rsidRPr="007D19BF">
              <w:rPr>
                <w:color w:val="1286C2" w:themeColor="accent1" w:themeShade="BF"/>
                <w:sz w:val="24"/>
                <w:szCs w:val="24"/>
                <w:lang w:val="en-US"/>
              </w:rPr>
              <w:t xml:space="preserve">The system is crane-free and can be used for blades up to 80 </w:t>
            </w:r>
            <w:r w:rsidR="007514E0" w:rsidRPr="007D19BF">
              <w:rPr>
                <w:color w:val="1286C2" w:themeColor="accent1" w:themeShade="BF"/>
                <w:sz w:val="24"/>
                <w:szCs w:val="24"/>
                <w:lang w:val="en-US"/>
              </w:rPr>
              <w:t>meters</w:t>
            </w:r>
            <w:r w:rsidRPr="007D19BF">
              <w:rPr>
                <w:color w:val="1286C2" w:themeColor="accent1" w:themeShade="BF"/>
                <w:sz w:val="24"/>
                <w:szCs w:val="24"/>
                <w:lang w:val="en-US"/>
              </w:rPr>
              <w:t xml:space="preserve"> long</w:t>
            </w:r>
          </w:p>
        </w:tc>
      </w:tr>
    </w:tbl>
    <w:p w14:paraId="1F38144C" w14:textId="0F5FD942" w:rsidR="00CB0CE8" w:rsidRPr="007D19BF" w:rsidRDefault="00CB0CE8" w:rsidP="00604FAF">
      <w:pPr>
        <w:rPr>
          <w:lang w:val="en-US"/>
        </w:rPr>
      </w:pPr>
    </w:p>
    <w:p w14:paraId="447A3A3E" w14:textId="11FBD8CE" w:rsidR="007D19BF" w:rsidRPr="007D19BF" w:rsidRDefault="007D19BF" w:rsidP="007D19BF">
      <w:pPr>
        <w:rPr>
          <w:lang w:val="en-US"/>
        </w:rPr>
      </w:pPr>
      <w:r w:rsidRPr="007D19BF">
        <w:rPr>
          <w:lang w:val="en-US"/>
        </w:rPr>
        <w:t xml:space="preserve">BladeRunner, the new blade installation and de-installation system developed and patented by Nabrawind Technologies, reduces the cost of blade replacement by 70% compared to maintenance operations carried out with cranes. The Spanish company's new product is applicable to all types of blades up to 80 </w:t>
      </w:r>
      <w:r w:rsidR="007514E0" w:rsidRPr="007D19BF">
        <w:rPr>
          <w:lang w:val="en-US"/>
        </w:rPr>
        <w:t>meters</w:t>
      </w:r>
      <w:r w:rsidRPr="007D19BF">
        <w:rPr>
          <w:lang w:val="en-US"/>
        </w:rPr>
        <w:t xml:space="preserve"> long and has been successfully validated in a </w:t>
      </w:r>
      <w:r w:rsidR="0011712D" w:rsidRPr="007D19BF">
        <w:rPr>
          <w:lang w:val="en-US"/>
        </w:rPr>
        <w:t>maneuver</w:t>
      </w:r>
      <w:r w:rsidRPr="007D19BF">
        <w:rPr>
          <w:lang w:val="en-US"/>
        </w:rPr>
        <w:t xml:space="preserve"> carried out at a wind farm owned by the French developer Innovent in Bignan (France). </w:t>
      </w:r>
    </w:p>
    <w:p w14:paraId="71F1B892" w14:textId="57D3D1FE" w:rsidR="00E23112" w:rsidRPr="007D19BF" w:rsidRDefault="00530C03" w:rsidP="007D19BF">
      <w:pPr>
        <w:rPr>
          <w:lang w:val="en-US"/>
        </w:rPr>
      </w:pPr>
      <w:r>
        <w:rPr>
          <w:noProof/>
          <w:lang w:val="es-ES"/>
        </w:rPr>
        <w:drawing>
          <wp:anchor distT="0" distB="0" distL="114300" distR="114300" simplePos="0" relativeHeight="251658240" behindDoc="0" locked="0" layoutInCell="1" allowOverlap="1" wp14:anchorId="04E31FA8" wp14:editId="1BAC6233">
            <wp:simplePos x="0" y="0"/>
            <wp:positionH relativeFrom="column">
              <wp:posOffset>-25400</wp:posOffset>
            </wp:positionH>
            <wp:positionV relativeFrom="paragraph">
              <wp:posOffset>206375</wp:posOffset>
            </wp:positionV>
            <wp:extent cx="3546475" cy="2660015"/>
            <wp:effectExtent l="0" t="0" r="0" b="0"/>
            <wp:wrapSquare wrapText="bothSides"/>
            <wp:docPr id="3" name="Imagen 3" descr="Un molino de viento en un ca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molino de viento en un campo&#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6475" cy="2660015"/>
                    </a:xfrm>
                    <a:prstGeom prst="rect">
                      <a:avLst/>
                    </a:prstGeom>
                  </pic:spPr>
                </pic:pic>
              </a:graphicData>
            </a:graphic>
            <wp14:sizeRelH relativeFrom="page">
              <wp14:pctWidth>0</wp14:pctWidth>
            </wp14:sizeRelH>
            <wp14:sizeRelV relativeFrom="page">
              <wp14:pctHeight>0</wp14:pctHeight>
            </wp14:sizeRelV>
          </wp:anchor>
        </w:drawing>
      </w:r>
    </w:p>
    <w:p w14:paraId="5C99EBC4" w14:textId="55AD7A6D" w:rsidR="00F23A27" w:rsidRDefault="00390CB4" w:rsidP="00494FEC">
      <w:pPr>
        <w:rPr>
          <w:lang w:val="en-US"/>
        </w:rPr>
      </w:pPr>
      <w:r w:rsidRPr="00390CB4">
        <w:rPr>
          <w:lang w:val="en-US"/>
        </w:rPr>
        <w:t>During the manoeuvre in France, which consisted of replacing a damaged blade with a new one, all the advantages that the BladeRunner will bring to the blade maintenance and installation sector were confirmed.</w:t>
      </w:r>
    </w:p>
    <w:p w14:paraId="7B3E7EBC" w14:textId="77777777" w:rsidR="00390CB4" w:rsidRPr="00390CB4" w:rsidRDefault="00390CB4" w:rsidP="00494FEC">
      <w:pPr>
        <w:rPr>
          <w:lang w:val="en-US"/>
        </w:rPr>
      </w:pPr>
    </w:p>
    <w:p w14:paraId="5A0F7BBB" w14:textId="58DD9BB2" w:rsidR="00390CB4" w:rsidRPr="00390CB4" w:rsidRDefault="00390CB4" w:rsidP="00390CB4">
      <w:pPr>
        <w:rPr>
          <w:lang w:val="en-US"/>
        </w:rPr>
      </w:pPr>
      <w:r w:rsidRPr="00390CB4">
        <w:rPr>
          <w:lang w:val="en-US"/>
        </w:rPr>
        <w:t xml:space="preserve">First of all, the logistics of the BladeRunner are very simple. Its small dimensions and low weight (not exceeding </w:t>
      </w:r>
      <w:r w:rsidR="0011712D">
        <w:rPr>
          <w:lang w:val="en-US"/>
        </w:rPr>
        <w:t>1.0</w:t>
      </w:r>
      <w:r w:rsidRPr="00390CB4">
        <w:rPr>
          <w:lang w:val="en-US"/>
        </w:rPr>
        <w:t>00 kilograms) allow it to be transported in a van, so it can be moved with great agility.</w:t>
      </w:r>
    </w:p>
    <w:p w14:paraId="1F0AA481" w14:textId="77777777" w:rsidR="00390CB4" w:rsidRPr="00390CB4" w:rsidRDefault="00390CB4" w:rsidP="00390CB4">
      <w:pPr>
        <w:rPr>
          <w:lang w:val="en-US"/>
        </w:rPr>
      </w:pPr>
    </w:p>
    <w:p w14:paraId="17F753B1" w14:textId="07C4D412" w:rsidR="00122A39" w:rsidRDefault="00390CB4" w:rsidP="00390CB4">
      <w:pPr>
        <w:rPr>
          <w:lang w:val="en-US"/>
        </w:rPr>
      </w:pPr>
      <w:r w:rsidRPr="00390CB4">
        <w:rPr>
          <w:lang w:val="en-US"/>
        </w:rPr>
        <w:t>Only a team of four people is required to operate it, and they are capable of replacing a blade or assembling a complete rotor in just three days.</w:t>
      </w:r>
    </w:p>
    <w:p w14:paraId="516FEF40" w14:textId="77777777" w:rsidR="00FC620F" w:rsidRPr="00390CB4" w:rsidRDefault="00FC620F" w:rsidP="00FC620F">
      <w:pPr>
        <w:rPr>
          <w:lang w:val="en-US"/>
        </w:rPr>
      </w:pPr>
      <w:r w:rsidRPr="00390CB4">
        <w:rPr>
          <w:lang w:val="en-US"/>
        </w:rPr>
        <w:t>The system is based on the installation of small equipment on the hub of the wind turbine, which is used to directly manipulate the blade, which ascends and descends in a vertical position. The system is connected directly to the inserts or T-Bolts of the blade root, which avoids exerting force on its aerodynamic surface, eliminating the risk of cracks appearing in the handling area, which are becoming increasingly critical as the blades grow in weight and size.</w:t>
      </w:r>
    </w:p>
    <w:p w14:paraId="52FB0D2D" w14:textId="77777777" w:rsidR="00390CB4" w:rsidRPr="00390CB4" w:rsidRDefault="00390CB4" w:rsidP="00390CB4">
      <w:pPr>
        <w:rPr>
          <w:lang w:val="en-US"/>
        </w:rPr>
      </w:pPr>
    </w:p>
    <w:p w14:paraId="18AECB1C" w14:textId="150EF69F" w:rsidR="00BE7218" w:rsidRPr="00BE7218" w:rsidRDefault="00BE7218" w:rsidP="00BE7218">
      <w:pPr>
        <w:rPr>
          <w:lang w:val="en-US"/>
        </w:rPr>
      </w:pPr>
      <w:r w:rsidRPr="00BE7218">
        <w:rPr>
          <w:lang w:val="en-US"/>
        </w:rPr>
        <w:t xml:space="preserve">The product complements the catalogue of </w:t>
      </w:r>
      <w:r w:rsidR="00C637F2">
        <w:rPr>
          <w:lang w:val="en-US"/>
        </w:rPr>
        <w:t>Nabrawind</w:t>
      </w:r>
      <w:r w:rsidRPr="00BE7218">
        <w:rPr>
          <w:lang w:val="en-US"/>
        </w:rPr>
        <w:t>, which already has wind turbine towers being installed in projects in Morocco and Namibia and modular blade systems, the first of which is already under development.</w:t>
      </w:r>
    </w:p>
    <w:p w14:paraId="04B2BAFB" w14:textId="77777777" w:rsidR="00BE7218" w:rsidRPr="00BE7218" w:rsidRDefault="00BE7218" w:rsidP="00BE7218">
      <w:pPr>
        <w:rPr>
          <w:lang w:val="en-US"/>
        </w:rPr>
      </w:pPr>
    </w:p>
    <w:p w14:paraId="57BBDF70" w14:textId="77777777" w:rsidR="00BE7218" w:rsidRPr="00BE7218" w:rsidRDefault="00BE7218" w:rsidP="00BE7218">
      <w:pPr>
        <w:rPr>
          <w:lang w:val="en-US"/>
        </w:rPr>
      </w:pPr>
      <w:r w:rsidRPr="00BE7218">
        <w:rPr>
          <w:lang w:val="en-US"/>
        </w:rPr>
        <w:t xml:space="preserve">Ion Arocena, Program Manager of Nabrawind, has highlighted the "excellent result of our first manoeuvre and the good commercial reception" of the BladeRunner, which has aroused great interest in all the companies </w:t>
      </w:r>
      <w:r w:rsidRPr="00BE7218">
        <w:rPr>
          <w:lang w:val="en-US"/>
        </w:rPr>
        <w:lastRenderedPageBreak/>
        <w:t>that " we have been informing about the development of the product". In this sense, Arocena praised the work of Innovent, which from "the first moment bet on the product and has collaborated very actively in the validation process of the BladeRunner".</w:t>
      </w:r>
    </w:p>
    <w:p w14:paraId="5D77A4A0" w14:textId="77777777" w:rsidR="00BE7218" w:rsidRPr="00BE7218" w:rsidRDefault="00BE7218" w:rsidP="00BE7218">
      <w:pPr>
        <w:rPr>
          <w:lang w:val="en-US"/>
        </w:rPr>
      </w:pPr>
    </w:p>
    <w:p w14:paraId="46867CEF" w14:textId="3D862CCE" w:rsidR="00530C03" w:rsidRPr="00BE7218" w:rsidRDefault="00BE7218" w:rsidP="00494FEC">
      <w:pPr>
        <w:rPr>
          <w:lang w:val="en-US"/>
        </w:rPr>
      </w:pPr>
      <w:r w:rsidRPr="00BE7218">
        <w:rPr>
          <w:lang w:val="en-US"/>
        </w:rPr>
        <w:t>Meanwhile, Gregoire Verhaeghe, CEO of Innovent, expressed his confidence "in the potential of the BladeRunner" and at the same time said he was "convinced that Innovent and Nabrawind will continue to collaborate on projects in the near future".</w:t>
      </w:r>
    </w:p>
    <w:p w14:paraId="716BF80D" w14:textId="77777777" w:rsidR="00B20B28" w:rsidRPr="00BE7218" w:rsidRDefault="00B20B28" w:rsidP="00494FEC">
      <w:pPr>
        <w:rPr>
          <w:lang w:val="en-US"/>
        </w:rPr>
      </w:pPr>
    </w:p>
    <w:p w14:paraId="56180B73" w14:textId="3FA00C58" w:rsidR="00494FEC" w:rsidRPr="00FB7DC6" w:rsidRDefault="00BE7218" w:rsidP="00494FEC">
      <w:pPr>
        <w:rPr>
          <w:b/>
          <w:bCs/>
          <w:lang w:val="en-US"/>
        </w:rPr>
      </w:pPr>
      <w:r w:rsidRPr="00FB7DC6">
        <w:rPr>
          <w:b/>
          <w:bCs/>
          <w:lang w:val="en-US"/>
        </w:rPr>
        <w:t>About</w:t>
      </w:r>
      <w:r w:rsidR="00494FEC" w:rsidRPr="00FB7DC6">
        <w:rPr>
          <w:b/>
          <w:bCs/>
          <w:lang w:val="en-US"/>
        </w:rPr>
        <w:t xml:space="preserve"> Nabrawind Technologies</w:t>
      </w:r>
    </w:p>
    <w:p w14:paraId="69C7315C" w14:textId="77777777" w:rsidR="00BE7218" w:rsidRPr="00BE7218" w:rsidRDefault="00BE7218" w:rsidP="00BE7218">
      <w:pPr>
        <w:rPr>
          <w:lang w:val="en-US"/>
        </w:rPr>
      </w:pPr>
      <w:r w:rsidRPr="00BE7218">
        <w:rPr>
          <w:lang w:val="en-US"/>
        </w:rPr>
        <w:t>Nabrawind Technologies S.L. is a company from Navarre, with SODENA as a shareholder, which designs and develops advanced wind technologies. It was founded in 2015 with the aim of developing two patents that the promoters had applied for in the parent company Evoluwind S.L.</w:t>
      </w:r>
    </w:p>
    <w:p w14:paraId="19BD919B" w14:textId="77777777" w:rsidR="00BE7218" w:rsidRPr="00BE7218" w:rsidRDefault="00BE7218" w:rsidP="00BE7218">
      <w:pPr>
        <w:rPr>
          <w:lang w:val="en-US"/>
        </w:rPr>
      </w:pPr>
    </w:p>
    <w:p w14:paraId="44256487" w14:textId="21DC652C" w:rsidR="00EC1F59" w:rsidRDefault="00BE7218" w:rsidP="00BE7218">
      <w:pPr>
        <w:rPr>
          <w:lang w:val="en-US"/>
        </w:rPr>
      </w:pPr>
      <w:r w:rsidRPr="00BE7218">
        <w:rPr>
          <w:lang w:val="en-US"/>
        </w:rPr>
        <w:t xml:space="preserve">The two products are Nabrajoint and Nabralift. The first consists of a modular blade joint compatible with any blade and whose assembly can be carried out at the foot of the wind turbine in a short period of time. The second is a self-erecting tower that can reach a height of 200 </w:t>
      </w:r>
      <w:r w:rsidR="00FB7DC6" w:rsidRPr="00BE7218">
        <w:rPr>
          <w:lang w:val="en-US"/>
        </w:rPr>
        <w:t>meters</w:t>
      </w:r>
      <w:r w:rsidRPr="00BE7218">
        <w:rPr>
          <w:lang w:val="en-US"/>
        </w:rPr>
        <w:t xml:space="preserve"> without the need for large cranes.</w:t>
      </w:r>
    </w:p>
    <w:p w14:paraId="3D752F24" w14:textId="77777777" w:rsidR="00BE7218" w:rsidRPr="00BE7218" w:rsidRDefault="00BE7218" w:rsidP="00BE7218">
      <w:pPr>
        <w:rPr>
          <w:lang w:val="en-US"/>
        </w:rPr>
      </w:pPr>
    </w:p>
    <w:p w14:paraId="5C0630BA" w14:textId="1ED6399D" w:rsidR="00BE7218" w:rsidRPr="00BE7218" w:rsidRDefault="00BE7218" w:rsidP="00BE7218">
      <w:pPr>
        <w:rPr>
          <w:lang w:val="en-US"/>
        </w:rPr>
      </w:pPr>
      <w:r w:rsidRPr="00BE7218">
        <w:rPr>
          <w:lang w:val="en-US"/>
        </w:rPr>
        <w:t xml:space="preserve">Nabrawind has already signed the first contracts for both Nabrajoint and Nabralift. The first </w:t>
      </w:r>
      <w:r w:rsidR="00FB7DC6" w:rsidRPr="00BE7218">
        <w:rPr>
          <w:lang w:val="en-US"/>
        </w:rPr>
        <w:t>self-erecting</w:t>
      </w:r>
      <w:r w:rsidRPr="00BE7218">
        <w:rPr>
          <w:lang w:val="en-US"/>
        </w:rPr>
        <w:t xml:space="preserve"> towers will be installed on the African continent, specifically in Namibia and Morocco. The latter project involves the installation of the tallest wind tower in Africa, with a hub height of 144 </w:t>
      </w:r>
      <w:r w:rsidR="00FB7DC6" w:rsidRPr="00BE7218">
        <w:rPr>
          <w:lang w:val="en-US"/>
        </w:rPr>
        <w:t>meters</w:t>
      </w:r>
      <w:r w:rsidRPr="00BE7218">
        <w:rPr>
          <w:lang w:val="en-US"/>
        </w:rPr>
        <w:t xml:space="preserve">. </w:t>
      </w:r>
    </w:p>
    <w:p w14:paraId="74884787" w14:textId="77777777" w:rsidR="00BE7218" w:rsidRPr="00BE7218" w:rsidRDefault="00BE7218" w:rsidP="00BE7218">
      <w:pPr>
        <w:rPr>
          <w:lang w:val="en-US"/>
        </w:rPr>
      </w:pPr>
    </w:p>
    <w:p w14:paraId="287E7F57" w14:textId="2B2CFED4" w:rsidR="00EC1F59" w:rsidRPr="00BE7218" w:rsidRDefault="00BE7218" w:rsidP="00BE7218">
      <w:pPr>
        <w:rPr>
          <w:lang w:val="en-US"/>
        </w:rPr>
      </w:pPr>
      <w:r w:rsidRPr="00BE7218">
        <w:rPr>
          <w:lang w:val="en-US"/>
        </w:rPr>
        <w:t>At the same time, the Spanish company is developing a modular blade called Nabrajoint for one of the world's leading OEMs.</w:t>
      </w:r>
    </w:p>
    <w:p w14:paraId="4A57A20F" w14:textId="77777777" w:rsidR="00EC1F59" w:rsidRPr="00BE7218" w:rsidRDefault="00EC1F59" w:rsidP="00494FEC">
      <w:pPr>
        <w:rPr>
          <w:lang w:val="en-US"/>
        </w:rPr>
      </w:pPr>
    </w:p>
    <w:p w14:paraId="3C5CE851" w14:textId="14036191" w:rsidR="00EC1F59" w:rsidRPr="00BE7218" w:rsidRDefault="00BE7218" w:rsidP="00EC1F59">
      <w:pPr>
        <w:rPr>
          <w:b/>
          <w:bCs/>
          <w:lang w:val="en-US"/>
        </w:rPr>
      </w:pPr>
      <w:r w:rsidRPr="00BE7218">
        <w:rPr>
          <w:b/>
          <w:bCs/>
          <w:lang w:val="en-US"/>
        </w:rPr>
        <w:t>About</w:t>
      </w:r>
      <w:r w:rsidR="00EC1F59" w:rsidRPr="00BE7218">
        <w:rPr>
          <w:b/>
          <w:bCs/>
          <w:lang w:val="en-US"/>
        </w:rPr>
        <w:t xml:space="preserve"> InnoVent</w:t>
      </w:r>
    </w:p>
    <w:p w14:paraId="1B4489A3" w14:textId="77777777" w:rsidR="00BE7218" w:rsidRPr="00BE7218" w:rsidRDefault="00BE7218" w:rsidP="00BE7218">
      <w:pPr>
        <w:pStyle w:val="Titulo1SinNumerar"/>
        <w:rPr>
          <w:b w:val="0"/>
          <w:caps w:val="0"/>
          <w:sz w:val="20"/>
          <w:lang w:val="en-US"/>
        </w:rPr>
      </w:pPr>
      <w:r w:rsidRPr="00BE7218">
        <w:rPr>
          <w:b w:val="0"/>
          <w:caps w:val="0"/>
          <w:sz w:val="20"/>
          <w:lang w:val="en-US"/>
        </w:rPr>
        <w:t>InnoVent is an independent French renewable energy development company operating in France and Africa, founded in 2001. Thanks to its team of 90 people, InnoVent masters the entire development chain, from preliminary studies to operations and maintenance, including financing. InnoVent achieved consolidated revenues of 55 million euros in 2020.</w:t>
      </w:r>
    </w:p>
    <w:p w14:paraId="35948F3D" w14:textId="77777777" w:rsidR="00BE7218" w:rsidRPr="00BE7218" w:rsidRDefault="00BE7218" w:rsidP="00BE7218">
      <w:pPr>
        <w:pStyle w:val="Titulo1SinNumerar"/>
        <w:rPr>
          <w:b w:val="0"/>
          <w:caps w:val="0"/>
          <w:sz w:val="20"/>
          <w:lang w:val="en-US"/>
        </w:rPr>
      </w:pPr>
      <w:r w:rsidRPr="00BE7218">
        <w:rPr>
          <w:b w:val="0"/>
          <w:caps w:val="0"/>
          <w:sz w:val="20"/>
          <w:lang w:val="en-US"/>
        </w:rPr>
        <w:t>So far, InnoVent has installed 48 wind farms in France, i.e. 173 wind turbines, mainly in Northern France, Brittany and Normandy.</w:t>
      </w:r>
    </w:p>
    <w:p w14:paraId="51E9DF0A" w14:textId="2E740FA0" w:rsidR="00D756AB" w:rsidRPr="00BE7218" w:rsidRDefault="00BE7218" w:rsidP="00BE7218">
      <w:pPr>
        <w:pStyle w:val="Titulo1SinNumerar"/>
        <w:rPr>
          <w:lang w:val="en-US"/>
        </w:rPr>
      </w:pPr>
      <w:r w:rsidRPr="00BE7218">
        <w:rPr>
          <w:b w:val="0"/>
          <w:caps w:val="0"/>
          <w:sz w:val="20"/>
          <w:lang w:val="en-US"/>
        </w:rPr>
        <w:t>Over the past 10 years, InnoVent has expanded its activity in Africa, where the company is now present in fifteen countries (Namibia, South Africa, Senegal, Benin, Kenya, etc.), including Morocco. In total, InnoVent has developed 600 MW in France and Africa since its creation, including 300 MW wholly owned.More information at: www.innovent.fr</w:t>
      </w:r>
    </w:p>
    <w:sectPr w:rsidR="00D756AB" w:rsidRPr="00BE7218" w:rsidSect="004D46BB">
      <w:headerReference w:type="default" r:id="rId9"/>
      <w:footerReference w:type="default" r:id="rId10"/>
      <w:pgSz w:w="11901" w:h="16817"/>
      <w:pgMar w:top="1985" w:right="964" w:bottom="1531" w:left="1247"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16ED" w14:textId="77777777" w:rsidR="00633A5B" w:rsidRDefault="00633A5B" w:rsidP="00BD4F78">
      <w:pPr>
        <w:spacing w:after="0"/>
      </w:pPr>
      <w:r>
        <w:separator/>
      </w:r>
    </w:p>
  </w:endnote>
  <w:endnote w:type="continuationSeparator" w:id="0">
    <w:p w14:paraId="122EBBDF" w14:textId="77777777" w:rsidR="00633A5B" w:rsidRDefault="00633A5B" w:rsidP="00BD4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Times New Roman (Cuerpo en alfa">
    <w:altName w:val="Times New Roman"/>
    <w:panose1 w:val="020B0604020202020204"/>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3933" w14:textId="77777777" w:rsidR="005A14C5" w:rsidRDefault="005A14C5">
    <w:pPr>
      <w:pStyle w:val="Piedepgina"/>
    </w:pPr>
  </w:p>
  <w:p w14:paraId="7B305FB8" w14:textId="77777777" w:rsidR="005A14C5" w:rsidRDefault="005A14C5">
    <w:pPr>
      <w:pStyle w:val="Piedepgina"/>
    </w:pPr>
  </w:p>
  <w:p w14:paraId="09D52257" w14:textId="77777777" w:rsidR="005A14C5" w:rsidRDefault="005A14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BB96" w14:textId="77777777" w:rsidR="00633A5B" w:rsidRDefault="00633A5B" w:rsidP="00BD4F78">
      <w:pPr>
        <w:spacing w:after="0"/>
      </w:pPr>
      <w:r>
        <w:separator/>
      </w:r>
    </w:p>
  </w:footnote>
  <w:footnote w:type="continuationSeparator" w:id="0">
    <w:p w14:paraId="588AC16A" w14:textId="77777777" w:rsidR="00633A5B" w:rsidRDefault="00633A5B" w:rsidP="00BD4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579"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57" w:type="dxa"/>
      </w:tblCellMar>
      <w:tblLook w:val="04A0" w:firstRow="1" w:lastRow="0" w:firstColumn="1" w:lastColumn="0" w:noHBand="0" w:noVBand="1"/>
    </w:tblPr>
    <w:tblGrid>
      <w:gridCol w:w="3014"/>
      <w:gridCol w:w="4535"/>
      <w:gridCol w:w="1843"/>
      <w:gridCol w:w="2187"/>
    </w:tblGrid>
    <w:tr w:rsidR="005A14C5" w:rsidRPr="00213F7F" w14:paraId="00ACF7BF" w14:textId="77777777" w:rsidTr="00E8691B">
      <w:trPr>
        <w:trHeight w:val="362"/>
      </w:trPr>
      <w:tc>
        <w:tcPr>
          <w:tcW w:w="3015" w:type="dxa"/>
          <w:vMerge w:val="restart"/>
          <w:vAlign w:val="center"/>
        </w:tcPr>
        <w:p w14:paraId="273CD5D1" w14:textId="77777777" w:rsidR="005A14C5" w:rsidRPr="00CD4C3B" w:rsidRDefault="005A14C5" w:rsidP="00247631">
          <w:pPr>
            <w:jc w:val="center"/>
            <w:rPr>
              <w:rFonts w:ascii="Microsoft Sans Serif" w:hAnsi="Microsoft Sans Serif" w:cs="Microsoft Sans Serif"/>
              <w:color w:val="auto"/>
              <w:sz w:val="18"/>
              <w:szCs w:val="18"/>
            </w:rPr>
          </w:pPr>
          <w:r w:rsidRPr="000C1E75">
            <w:rPr>
              <w:noProof/>
            </w:rPr>
            <w:drawing>
              <wp:inline distT="0" distB="0" distL="0" distR="0" wp14:anchorId="479DD4FB" wp14:editId="0D006B37">
                <wp:extent cx="844398" cy="10054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pacto.jpg"/>
                        <pic:cNvPicPr/>
                      </pic:nvPicPr>
                      <pic:blipFill>
                        <a:blip r:embed="rId1">
                          <a:extLst>
                            <a:ext uri="{28A0092B-C50C-407E-A947-70E740481C1C}">
                              <a14:useLocalDpi xmlns:a14="http://schemas.microsoft.com/office/drawing/2010/main" val="0"/>
                            </a:ext>
                          </a:extLst>
                        </a:blip>
                        <a:stretch>
                          <a:fillRect/>
                        </a:stretch>
                      </pic:blipFill>
                      <pic:spPr>
                        <a:xfrm>
                          <a:off x="0" y="0"/>
                          <a:ext cx="854945" cy="1018014"/>
                        </a:xfrm>
                        <a:prstGeom prst="rect">
                          <a:avLst/>
                        </a:prstGeom>
                      </pic:spPr>
                    </pic:pic>
                  </a:graphicData>
                </a:graphic>
              </wp:inline>
            </w:drawing>
          </w:r>
        </w:p>
      </w:tc>
      <w:tc>
        <w:tcPr>
          <w:tcW w:w="4536" w:type="dxa"/>
          <w:vMerge w:val="restart"/>
          <w:tcMar>
            <w:top w:w="28" w:type="dxa"/>
            <w:right w:w="170" w:type="dxa"/>
          </w:tcMar>
          <w:vAlign w:val="center"/>
        </w:tcPr>
        <w:p w14:paraId="63E37F93" w14:textId="77777777" w:rsidR="005A14C5" w:rsidRPr="00247631" w:rsidRDefault="005A14C5" w:rsidP="00247631">
          <w:pPr>
            <w:jc w:val="center"/>
            <w:rPr>
              <w:rFonts w:ascii="Helvetica Neue Thin" w:hAnsi="Helvetica Neue Thin" w:cs="Arial"/>
              <w:color w:val="1286C2" w:themeColor="accent1" w:themeShade="BF"/>
              <w:sz w:val="40"/>
              <w:szCs w:val="40"/>
            </w:rPr>
          </w:pPr>
          <w:r w:rsidRPr="00247631">
            <w:rPr>
              <w:rFonts w:ascii="Helvetica Neue Thin" w:hAnsi="Helvetica Neue Thin" w:cs="Arial"/>
              <w:sz w:val="40"/>
              <w:szCs w:val="40"/>
            </w:rPr>
            <w:t>NOTA DE PRENSA</w:t>
          </w:r>
        </w:p>
      </w:tc>
      <w:tc>
        <w:tcPr>
          <w:tcW w:w="1843" w:type="dxa"/>
          <w:vAlign w:val="center"/>
        </w:tcPr>
        <w:p w14:paraId="29A223A3" w14:textId="38DE845A" w:rsidR="005A14C5" w:rsidRPr="00494FEC" w:rsidRDefault="00146214" w:rsidP="004057BA">
          <w:pPr>
            <w:rPr>
              <w:rFonts w:cs="Arial"/>
              <w:b/>
              <w:bCs/>
              <w:color w:val="auto"/>
              <w:sz w:val="16"/>
              <w:szCs w:val="16"/>
            </w:rPr>
          </w:pPr>
          <w:r>
            <w:rPr>
              <w:rFonts w:cs="Arial"/>
              <w:b/>
              <w:bCs/>
              <w:color w:val="auto"/>
              <w:sz w:val="16"/>
              <w:szCs w:val="16"/>
            </w:rPr>
            <w:t>Ref.:</w:t>
          </w:r>
          <w:r w:rsidR="005A14C5" w:rsidRPr="00494FEC">
            <w:rPr>
              <w:rFonts w:cs="Arial"/>
              <w:b/>
              <w:bCs/>
              <w:color w:val="auto"/>
              <w:sz w:val="16"/>
              <w:szCs w:val="16"/>
            </w:rPr>
            <w:t>:</w:t>
          </w:r>
          <w:r w:rsidR="007B6826">
            <w:rPr>
              <w:rFonts w:cs="Arial"/>
              <w:b/>
              <w:bCs/>
              <w:color w:val="auto"/>
              <w:sz w:val="16"/>
              <w:szCs w:val="16"/>
            </w:rPr>
            <w:t xml:space="preserve"> PRS-4044</w:t>
          </w:r>
        </w:p>
      </w:tc>
      <w:tc>
        <w:tcPr>
          <w:tcW w:w="2185" w:type="dxa"/>
          <w:vAlign w:val="center"/>
        </w:tcPr>
        <w:p w14:paraId="4C3DFA02" w14:textId="77777777" w:rsidR="005A14C5" w:rsidRPr="00494FEC" w:rsidRDefault="005A14C5" w:rsidP="005A14C5">
          <w:pPr>
            <w:rPr>
              <w:rFonts w:cs="Arial"/>
              <w:bCs/>
              <w:color w:val="auto"/>
              <w:sz w:val="16"/>
              <w:szCs w:val="16"/>
            </w:rPr>
          </w:pPr>
        </w:p>
      </w:tc>
    </w:tr>
    <w:tr w:rsidR="00861CBC" w:rsidRPr="00213F7F" w14:paraId="43853CE6" w14:textId="77777777" w:rsidTr="00E8691B">
      <w:trPr>
        <w:trHeight w:val="20"/>
      </w:trPr>
      <w:tc>
        <w:tcPr>
          <w:tcW w:w="3015" w:type="dxa"/>
          <w:vMerge/>
        </w:tcPr>
        <w:p w14:paraId="06A905C6" w14:textId="77777777" w:rsidR="00861CBC" w:rsidRPr="00CD4C3B" w:rsidRDefault="00861CBC" w:rsidP="00861CBC">
          <w:pPr>
            <w:rPr>
              <w:rFonts w:cs="Arial"/>
              <w:color w:val="auto"/>
              <w:sz w:val="18"/>
              <w:szCs w:val="18"/>
            </w:rPr>
          </w:pPr>
        </w:p>
      </w:tc>
      <w:tc>
        <w:tcPr>
          <w:tcW w:w="4536" w:type="dxa"/>
          <w:vMerge/>
          <w:tcMar>
            <w:top w:w="28" w:type="dxa"/>
          </w:tcMar>
          <w:vAlign w:val="center"/>
        </w:tcPr>
        <w:p w14:paraId="1D4F36EE" w14:textId="77777777" w:rsidR="00861CBC" w:rsidRPr="00CD4C3B" w:rsidRDefault="00861CBC" w:rsidP="00861CBC">
          <w:pPr>
            <w:rPr>
              <w:rFonts w:cs="Arial"/>
              <w:color w:val="auto"/>
              <w:sz w:val="18"/>
              <w:szCs w:val="18"/>
            </w:rPr>
          </w:pPr>
        </w:p>
      </w:tc>
      <w:tc>
        <w:tcPr>
          <w:tcW w:w="1843" w:type="dxa"/>
          <w:tcMar>
            <w:top w:w="28" w:type="dxa"/>
          </w:tcMar>
          <w:vAlign w:val="center"/>
        </w:tcPr>
        <w:p w14:paraId="02FAF7B4" w14:textId="77777777" w:rsidR="00861CBC" w:rsidRPr="00494FEC" w:rsidRDefault="00861CBC" w:rsidP="00861CBC">
          <w:pPr>
            <w:rPr>
              <w:rFonts w:cs="Arial"/>
              <w:b/>
              <w:bCs/>
              <w:color w:val="auto"/>
              <w:sz w:val="16"/>
              <w:szCs w:val="16"/>
            </w:rPr>
          </w:pPr>
          <w:r w:rsidRPr="00494FEC">
            <w:rPr>
              <w:rFonts w:cs="Arial"/>
              <w:b/>
              <w:bCs/>
              <w:color w:val="auto"/>
              <w:sz w:val="16"/>
              <w:szCs w:val="16"/>
            </w:rPr>
            <w:t>Persona de contacto:</w:t>
          </w:r>
        </w:p>
      </w:tc>
      <w:tc>
        <w:tcPr>
          <w:tcW w:w="2185" w:type="dxa"/>
          <w:tcMar>
            <w:top w:w="28" w:type="dxa"/>
          </w:tcMar>
          <w:vAlign w:val="center"/>
        </w:tcPr>
        <w:p w14:paraId="70FD6128" w14:textId="481FAB5B" w:rsidR="00861CBC" w:rsidRPr="00494FEC" w:rsidRDefault="007B6826" w:rsidP="00861CBC">
          <w:pPr>
            <w:rPr>
              <w:rFonts w:cs="Arial"/>
              <w:bCs/>
              <w:color w:val="auto"/>
              <w:sz w:val="16"/>
              <w:szCs w:val="16"/>
            </w:rPr>
          </w:pPr>
          <w:r>
            <w:rPr>
              <w:rFonts w:cs="Arial"/>
              <w:bCs/>
              <w:color w:val="auto"/>
              <w:sz w:val="16"/>
              <w:szCs w:val="16"/>
            </w:rPr>
            <w:t>José Antonio Amezcua</w:t>
          </w:r>
        </w:p>
      </w:tc>
    </w:tr>
    <w:tr w:rsidR="00861CBC" w:rsidRPr="00213F7F" w14:paraId="65BE1111" w14:textId="77777777" w:rsidTr="00E8691B">
      <w:trPr>
        <w:trHeight w:val="20"/>
      </w:trPr>
      <w:tc>
        <w:tcPr>
          <w:tcW w:w="3015" w:type="dxa"/>
          <w:vMerge/>
        </w:tcPr>
        <w:p w14:paraId="697E1201" w14:textId="77777777" w:rsidR="00861CBC" w:rsidRPr="00CD4C3B" w:rsidRDefault="00861CBC" w:rsidP="00861CBC">
          <w:pPr>
            <w:rPr>
              <w:rFonts w:cs="Arial"/>
              <w:color w:val="auto"/>
              <w:sz w:val="18"/>
              <w:szCs w:val="18"/>
            </w:rPr>
          </w:pPr>
        </w:p>
      </w:tc>
      <w:tc>
        <w:tcPr>
          <w:tcW w:w="4536" w:type="dxa"/>
          <w:vMerge/>
          <w:tcMar>
            <w:top w:w="28" w:type="dxa"/>
          </w:tcMar>
          <w:vAlign w:val="center"/>
        </w:tcPr>
        <w:p w14:paraId="24859106" w14:textId="77777777" w:rsidR="00861CBC" w:rsidRPr="00CD4C3B" w:rsidRDefault="00861CBC" w:rsidP="00861CBC">
          <w:pPr>
            <w:rPr>
              <w:rFonts w:cs="Arial"/>
              <w:color w:val="auto"/>
              <w:sz w:val="18"/>
              <w:szCs w:val="18"/>
            </w:rPr>
          </w:pPr>
        </w:p>
      </w:tc>
      <w:tc>
        <w:tcPr>
          <w:tcW w:w="1843" w:type="dxa"/>
          <w:tcMar>
            <w:top w:w="28" w:type="dxa"/>
          </w:tcMar>
          <w:vAlign w:val="center"/>
        </w:tcPr>
        <w:p w14:paraId="331952CC" w14:textId="01FD9A41" w:rsidR="00861CBC" w:rsidRPr="00494FEC" w:rsidRDefault="00861CBC" w:rsidP="00861CBC">
          <w:pPr>
            <w:rPr>
              <w:rFonts w:cs="Arial"/>
              <w:b/>
              <w:bCs/>
              <w:color w:val="auto"/>
              <w:sz w:val="16"/>
              <w:szCs w:val="16"/>
            </w:rPr>
          </w:pPr>
          <w:r w:rsidRPr="00494FEC">
            <w:rPr>
              <w:rFonts w:cs="Arial"/>
              <w:b/>
              <w:bCs/>
              <w:color w:val="auto"/>
              <w:sz w:val="16"/>
              <w:szCs w:val="16"/>
            </w:rPr>
            <w:t>Cargo:</w:t>
          </w:r>
          <w:r w:rsidR="007B6826">
            <w:rPr>
              <w:rFonts w:cs="Arial"/>
              <w:b/>
              <w:bCs/>
              <w:color w:val="auto"/>
              <w:sz w:val="16"/>
              <w:szCs w:val="16"/>
            </w:rPr>
            <w:t xml:space="preserve"> </w:t>
          </w:r>
        </w:p>
      </w:tc>
      <w:tc>
        <w:tcPr>
          <w:tcW w:w="2185" w:type="dxa"/>
          <w:tcMar>
            <w:top w:w="28" w:type="dxa"/>
          </w:tcMar>
          <w:vAlign w:val="center"/>
        </w:tcPr>
        <w:p w14:paraId="6D8A17C0" w14:textId="32461179" w:rsidR="00861CBC" w:rsidRPr="00494FEC" w:rsidRDefault="007B6826" w:rsidP="00861CBC">
          <w:pPr>
            <w:rPr>
              <w:rFonts w:cs="Arial"/>
              <w:bCs/>
              <w:color w:val="auto"/>
              <w:sz w:val="16"/>
              <w:szCs w:val="16"/>
            </w:rPr>
          </w:pPr>
          <w:r w:rsidRPr="004D3B11">
            <w:rPr>
              <w:rFonts w:cs="Arial"/>
              <w:color w:val="auto"/>
              <w:sz w:val="16"/>
              <w:szCs w:val="16"/>
              <w:lang w:val="en-US"/>
            </w:rPr>
            <w:t>Marketing, Sales and Corporate Business Development Director</w:t>
          </w:r>
        </w:p>
      </w:tc>
    </w:tr>
    <w:tr w:rsidR="007B6826" w:rsidRPr="00213F7F" w14:paraId="1A5D161A" w14:textId="77777777" w:rsidTr="00E8691B">
      <w:trPr>
        <w:trHeight w:val="20"/>
      </w:trPr>
      <w:tc>
        <w:tcPr>
          <w:tcW w:w="3015" w:type="dxa"/>
          <w:vMerge/>
        </w:tcPr>
        <w:p w14:paraId="47A19DCE" w14:textId="77777777" w:rsidR="007B6826" w:rsidRPr="00CD4C3B" w:rsidRDefault="007B6826" w:rsidP="007B6826">
          <w:pPr>
            <w:rPr>
              <w:rFonts w:cs="Arial"/>
              <w:color w:val="auto"/>
              <w:sz w:val="18"/>
              <w:szCs w:val="18"/>
            </w:rPr>
          </w:pPr>
        </w:p>
      </w:tc>
      <w:tc>
        <w:tcPr>
          <w:tcW w:w="4536" w:type="dxa"/>
          <w:vMerge/>
          <w:tcMar>
            <w:top w:w="28" w:type="dxa"/>
          </w:tcMar>
          <w:vAlign w:val="center"/>
        </w:tcPr>
        <w:p w14:paraId="1E2FBF81" w14:textId="77777777" w:rsidR="007B6826" w:rsidRPr="00CD4C3B" w:rsidRDefault="007B6826" w:rsidP="007B6826">
          <w:pPr>
            <w:rPr>
              <w:rFonts w:cs="Arial"/>
              <w:color w:val="auto"/>
              <w:sz w:val="18"/>
              <w:szCs w:val="18"/>
            </w:rPr>
          </w:pPr>
        </w:p>
      </w:tc>
      <w:tc>
        <w:tcPr>
          <w:tcW w:w="1843" w:type="dxa"/>
          <w:tcMar>
            <w:top w:w="28" w:type="dxa"/>
          </w:tcMar>
          <w:vAlign w:val="center"/>
        </w:tcPr>
        <w:p w14:paraId="28D27F46" w14:textId="77777777" w:rsidR="007B6826" w:rsidRPr="00494FEC" w:rsidRDefault="007B6826" w:rsidP="007B6826">
          <w:pPr>
            <w:rPr>
              <w:rFonts w:cs="Arial"/>
              <w:b/>
              <w:bCs/>
              <w:color w:val="auto"/>
              <w:sz w:val="16"/>
              <w:szCs w:val="16"/>
            </w:rPr>
          </w:pPr>
          <w:r w:rsidRPr="00494FEC">
            <w:rPr>
              <w:rFonts w:cs="Arial"/>
              <w:b/>
              <w:bCs/>
              <w:color w:val="auto"/>
              <w:sz w:val="16"/>
              <w:szCs w:val="16"/>
            </w:rPr>
            <w:t>Correo</w:t>
          </w:r>
          <w:r>
            <w:rPr>
              <w:rFonts w:cs="Arial"/>
              <w:b/>
              <w:bCs/>
              <w:color w:val="auto"/>
              <w:sz w:val="16"/>
              <w:szCs w:val="16"/>
            </w:rPr>
            <w:t>:</w:t>
          </w:r>
        </w:p>
      </w:tc>
      <w:tc>
        <w:tcPr>
          <w:tcW w:w="2185" w:type="dxa"/>
          <w:tcMar>
            <w:top w:w="28" w:type="dxa"/>
          </w:tcMar>
          <w:vAlign w:val="center"/>
        </w:tcPr>
        <w:p w14:paraId="2E6957E1" w14:textId="30DBC932" w:rsidR="007B6826" w:rsidRPr="00494FEC" w:rsidRDefault="00633A5B" w:rsidP="007B6826">
          <w:pPr>
            <w:rPr>
              <w:rFonts w:cs="Arial"/>
              <w:bCs/>
              <w:color w:val="auto"/>
              <w:sz w:val="16"/>
              <w:szCs w:val="16"/>
            </w:rPr>
          </w:pPr>
          <w:hyperlink r:id="rId2" w:history="1">
            <w:r w:rsidR="007B6826" w:rsidRPr="00730930">
              <w:rPr>
                <w:rStyle w:val="Hipervnculo"/>
                <w:rFonts w:cs="Arial"/>
                <w:bCs/>
                <w:sz w:val="16"/>
                <w:szCs w:val="16"/>
              </w:rPr>
              <w:t>jaamezcua@nabrawind.com</w:t>
            </w:r>
          </w:hyperlink>
        </w:p>
      </w:tc>
    </w:tr>
    <w:tr w:rsidR="007B6826" w:rsidRPr="00213F7F" w14:paraId="3D446955" w14:textId="77777777" w:rsidTr="00E8691B">
      <w:trPr>
        <w:trHeight w:val="24"/>
      </w:trPr>
      <w:tc>
        <w:tcPr>
          <w:tcW w:w="3015" w:type="dxa"/>
          <w:vMerge/>
        </w:tcPr>
        <w:p w14:paraId="0025A23D" w14:textId="77777777" w:rsidR="007B6826" w:rsidRPr="00CD4C3B" w:rsidRDefault="007B6826" w:rsidP="007B6826">
          <w:pPr>
            <w:rPr>
              <w:rFonts w:cs="Arial"/>
              <w:color w:val="auto"/>
              <w:sz w:val="18"/>
              <w:szCs w:val="18"/>
            </w:rPr>
          </w:pPr>
        </w:p>
      </w:tc>
      <w:tc>
        <w:tcPr>
          <w:tcW w:w="4536" w:type="dxa"/>
          <w:vMerge/>
          <w:tcMar>
            <w:top w:w="28" w:type="dxa"/>
          </w:tcMar>
          <w:vAlign w:val="center"/>
        </w:tcPr>
        <w:p w14:paraId="3ECDB9E1" w14:textId="77777777" w:rsidR="007B6826" w:rsidRPr="00CD4C3B" w:rsidRDefault="007B6826" w:rsidP="007B6826">
          <w:pPr>
            <w:rPr>
              <w:rFonts w:cs="Arial"/>
              <w:color w:val="auto"/>
              <w:sz w:val="18"/>
              <w:szCs w:val="18"/>
            </w:rPr>
          </w:pPr>
        </w:p>
      </w:tc>
      <w:tc>
        <w:tcPr>
          <w:tcW w:w="1843" w:type="dxa"/>
          <w:tcMar>
            <w:top w:w="28" w:type="dxa"/>
          </w:tcMar>
          <w:vAlign w:val="center"/>
        </w:tcPr>
        <w:p w14:paraId="7560BDA9" w14:textId="77777777" w:rsidR="007B6826" w:rsidRPr="00494FEC" w:rsidRDefault="007B6826" w:rsidP="007B6826">
          <w:pPr>
            <w:rPr>
              <w:rFonts w:cs="Arial"/>
              <w:b/>
              <w:bCs/>
              <w:color w:val="auto"/>
              <w:sz w:val="16"/>
              <w:szCs w:val="16"/>
            </w:rPr>
          </w:pPr>
          <w:r w:rsidRPr="00494FEC">
            <w:rPr>
              <w:rFonts w:cs="Arial"/>
              <w:b/>
              <w:bCs/>
              <w:color w:val="auto"/>
              <w:sz w:val="16"/>
              <w:szCs w:val="16"/>
            </w:rPr>
            <w:t>Teléfono</w:t>
          </w:r>
          <w:r>
            <w:rPr>
              <w:rFonts w:cs="Arial"/>
              <w:b/>
              <w:bCs/>
              <w:color w:val="auto"/>
              <w:sz w:val="16"/>
              <w:szCs w:val="16"/>
            </w:rPr>
            <w:t>:</w:t>
          </w:r>
        </w:p>
      </w:tc>
      <w:tc>
        <w:tcPr>
          <w:tcW w:w="2185" w:type="dxa"/>
          <w:tcMar>
            <w:top w:w="28" w:type="dxa"/>
          </w:tcMar>
          <w:vAlign w:val="center"/>
        </w:tcPr>
        <w:p w14:paraId="1B58EB37" w14:textId="0E62766F" w:rsidR="007B6826" w:rsidRPr="00494FEC" w:rsidRDefault="007B6826" w:rsidP="007B6826">
          <w:pPr>
            <w:rPr>
              <w:rFonts w:cs="Arial"/>
              <w:bCs/>
              <w:color w:val="auto"/>
              <w:sz w:val="16"/>
              <w:szCs w:val="16"/>
            </w:rPr>
          </w:pPr>
          <w:r>
            <w:rPr>
              <w:rFonts w:cs="Arial"/>
              <w:bCs/>
              <w:color w:val="auto"/>
              <w:sz w:val="16"/>
              <w:szCs w:val="16"/>
            </w:rPr>
            <w:t>690 669 399</w:t>
          </w:r>
        </w:p>
      </w:tc>
    </w:tr>
  </w:tbl>
  <w:p w14:paraId="0489BF3E" w14:textId="77777777" w:rsidR="008E73B2" w:rsidRDefault="008E73B2" w:rsidP="00494FEC">
    <w:pPr>
      <w:pStyle w:val="Encabezado"/>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1EC1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0F10F5"/>
    <w:multiLevelType w:val="multilevel"/>
    <w:tmpl w:val="3C305578"/>
    <w:lvl w:ilvl="0">
      <w:start w:val="1"/>
      <w:numFmt w:val="decimal"/>
      <w:lvlText w:val="01.%1."/>
      <w:lvlJc w:val="left"/>
      <w:pPr>
        <w:tabs>
          <w:tab w:val="num" w:pos="1304"/>
        </w:tabs>
        <w:ind w:left="1304"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347BA"/>
    <w:multiLevelType w:val="hybridMultilevel"/>
    <w:tmpl w:val="8B70DB70"/>
    <w:lvl w:ilvl="0" w:tplc="1E9E129A">
      <w:start w:val="1"/>
      <w:numFmt w:val="decimal"/>
      <w:lvlText w:val="02.%1."/>
      <w:lvlJc w:val="left"/>
      <w:pPr>
        <w:tabs>
          <w:tab w:val="num" w:pos="1588"/>
        </w:tabs>
        <w:ind w:left="1588" w:hanging="453"/>
      </w:pPr>
      <w:rPr>
        <w:rFonts w:hint="default"/>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3" w15:restartNumberingAfterBreak="0">
    <w:nsid w:val="0F5555F7"/>
    <w:multiLevelType w:val="hybridMultilevel"/>
    <w:tmpl w:val="4746D9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5D45DB"/>
    <w:multiLevelType w:val="hybridMultilevel"/>
    <w:tmpl w:val="36A60646"/>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1FA5690"/>
    <w:multiLevelType w:val="hybridMultilevel"/>
    <w:tmpl w:val="D7464DC0"/>
    <w:lvl w:ilvl="0" w:tplc="9242928C">
      <w:start w:val="1"/>
      <w:numFmt w:val="decimal"/>
      <w:lvlText w:val="05.%1."/>
      <w:lvlJc w:val="left"/>
      <w:pPr>
        <w:tabs>
          <w:tab w:val="num" w:pos="1588"/>
        </w:tabs>
        <w:ind w:left="1588" w:hanging="453"/>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2527CA5"/>
    <w:multiLevelType w:val="hybridMultilevel"/>
    <w:tmpl w:val="3A32D8C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51860CE"/>
    <w:multiLevelType w:val="hybridMultilevel"/>
    <w:tmpl w:val="F196AB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95B5F78"/>
    <w:multiLevelType w:val="hybridMultilevel"/>
    <w:tmpl w:val="A9CA38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B5A7B40"/>
    <w:multiLevelType w:val="hybridMultilevel"/>
    <w:tmpl w:val="19B220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D894E99"/>
    <w:multiLevelType w:val="hybridMultilevel"/>
    <w:tmpl w:val="F278AB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1113BE6"/>
    <w:multiLevelType w:val="multilevel"/>
    <w:tmpl w:val="D01A004E"/>
    <w:lvl w:ilvl="0">
      <w:start w:val="1"/>
      <w:numFmt w:val="decimal"/>
      <w:lvlText w:val="01.%1."/>
      <w:lvlJc w:val="left"/>
      <w:pPr>
        <w:tabs>
          <w:tab w:val="num" w:pos="1304"/>
        </w:tabs>
        <w:ind w:left="1304"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45083D"/>
    <w:multiLevelType w:val="hybridMultilevel"/>
    <w:tmpl w:val="8D3466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2234A0E"/>
    <w:multiLevelType w:val="hybridMultilevel"/>
    <w:tmpl w:val="72CECB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59E52A1"/>
    <w:multiLevelType w:val="hybridMultilevel"/>
    <w:tmpl w:val="6818D518"/>
    <w:lvl w:ilvl="0" w:tplc="019298D8">
      <w:start w:val="1"/>
      <w:numFmt w:val="decimal"/>
      <w:lvlText w:val="03.%1."/>
      <w:lvlJc w:val="left"/>
      <w:pPr>
        <w:tabs>
          <w:tab w:val="num" w:pos="1304"/>
        </w:tabs>
        <w:ind w:left="1304" w:hanging="453"/>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290824"/>
    <w:multiLevelType w:val="hybridMultilevel"/>
    <w:tmpl w:val="3B4664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4845A9E"/>
    <w:multiLevelType w:val="hybridMultilevel"/>
    <w:tmpl w:val="3D86C1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B8D53E4"/>
    <w:multiLevelType w:val="hybridMultilevel"/>
    <w:tmpl w:val="114027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C0B332A"/>
    <w:multiLevelType w:val="multilevel"/>
    <w:tmpl w:val="3C305578"/>
    <w:lvl w:ilvl="0">
      <w:start w:val="1"/>
      <w:numFmt w:val="decimal"/>
      <w:lvlText w:val="01.%1."/>
      <w:lvlJc w:val="left"/>
      <w:pPr>
        <w:tabs>
          <w:tab w:val="num" w:pos="1304"/>
        </w:tabs>
        <w:ind w:left="1304"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DA011E"/>
    <w:multiLevelType w:val="multilevel"/>
    <w:tmpl w:val="5394E3D6"/>
    <w:lvl w:ilvl="0">
      <w:start w:val="1"/>
      <w:numFmt w:val="decimal"/>
      <w:pStyle w:val="Ttulo1"/>
      <w:lvlText w:val="%1"/>
      <w:lvlJc w:val="left"/>
      <w:pPr>
        <w:tabs>
          <w:tab w:val="num" w:pos="851"/>
        </w:tabs>
        <w:ind w:left="851" w:hanging="851"/>
      </w:pPr>
      <w:rPr>
        <w:rFonts w:ascii="Helvetica" w:hAnsi="Helvetica" w:hint="default"/>
        <w:b/>
        <w:i w:val="0"/>
        <w:caps/>
        <w:strike w:val="0"/>
        <w:dstrike w:val="0"/>
        <w:vanish w:val="0"/>
        <w:color w:val="000000" w:themeColor="text1"/>
        <w:sz w:val="28"/>
        <w:u w:val="none"/>
        <w:vertAlign w:val="baseline"/>
      </w:rPr>
    </w:lvl>
    <w:lvl w:ilvl="1">
      <w:start w:val="1"/>
      <w:numFmt w:val="decimal"/>
      <w:pStyle w:val="Ttulo2"/>
      <w:lvlText w:val="%1.%2"/>
      <w:lvlJc w:val="left"/>
      <w:pPr>
        <w:tabs>
          <w:tab w:val="num" w:pos="851"/>
        </w:tabs>
        <w:ind w:left="851" w:hanging="851"/>
      </w:pPr>
      <w:rPr>
        <w:rFonts w:ascii="Helvetica" w:hAnsi="Helvetica" w:hint="default"/>
        <w:b/>
        <w:i w:val="0"/>
        <w:caps/>
        <w:strike w:val="0"/>
        <w:dstrike w:val="0"/>
        <w:vanish w:val="0"/>
        <w:color w:val="000000" w:themeColor="text1"/>
        <w:sz w:val="24"/>
        <w:u w:val="none"/>
        <w:vertAlign w:val="baseline"/>
      </w:rPr>
    </w:lvl>
    <w:lvl w:ilvl="2">
      <w:start w:val="1"/>
      <w:numFmt w:val="decimal"/>
      <w:pStyle w:val="Ttulo3"/>
      <w:lvlText w:val="%1.%2.%3"/>
      <w:lvlJc w:val="left"/>
      <w:pPr>
        <w:tabs>
          <w:tab w:val="num" w:pos="851"/>
        </w:tabs>
        <w:ind w:left="851" w:hanging="851"/>
      </w:pPr>
      <w:rPr>
        <w:rFonts w:ascii="Helvetica" w:hAnsi="Helvetica" w:hint="default"/>
        <w:b/>
        <w:i w:val="0"/>
        <w:caps/>
        <w:strike w:val="0"/>
        <w:dstrike w:val="0"/>
        <w:vanish w:val="0"/>
        <w:color w:val="000000" w:themeColor="text1"/>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8C6DEA"/>
    <w:multiLevelType w:val="hybridMultilevel"/>
    <w:tmpl w:val="2020C1E4"/>
    <w:lvl w:ilvl="0" w:tplc="C0F89508">
      <w:start w:val="1"/>
      <w:numFmt w:val="decimal"/>
      <w:lvlText w:val="04.%1."/>
      <w:lvlJc w:val="left"/>
      <w:pPr>
        <w:tabs>
          <w:tab w:val="num" w:pos="1304"/>
        </w:tabs>
        <w:ind w:left="1304" w:hanging="453"/>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4703DE4"/>
    <w:multiLevelType w:val="hybridMultilevel"/>
    <w:tmpl w:val="D01A004E"/>
    <w:lvl w:ilvl="0" w:tplc="E54ADCBC">
      <w:start w:val="1"/>
      <w:numFmt w:val="decimal"/>
      <w:lvlText w:val="01.%1."/>
      <w:lvlJc w:val="left"/>
      <w:pPr>
        <w:tabs>
          <w:tab w:val="num" w:pos="1304"/>
        </w:tabs>
        <w:ind w:left="1304" w:hanging="453"/>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7583F17"/>
    <w:multiLevelType w:val="hybridMultilevel"/>
    <w:tmpl w:val="36A60646"/>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84121F9"/>
    <w:multiLevelType w:val="hybridMultilevel"/>
    <w:tmpl w:val="F366282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BAE0AED"/>
    <w:multiLevelType w:val="hybridMultilevel"/>
    <w:tmpl w:val="B9D6E8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0964B81"/>
    <w:multiLevelType w:val="multilevel"/>
    <w:tmpl w:val="8B70DB70"/>
    <w:lvl w:ilvl="0">
      <w:start w:val="1"/>
      <w:numFmt w:val="decimal"/>
      <w:lvlText w:val="02.%1."/>
      <w:lvlJc w:val="left"/>
      <w:pPr>
        <w:tabs>
          <w:tab w:val="num" w:pos="1304"/>
        </w:tabs>
        <w:ind w:left="1304"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9B76C1"/>
    <w:multiLevelType w:val="hybridMultilevel"/>
    <w:tmpl w:val="3FAE8A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64B39F6"/>
    <w:multiLevelType w:val="hybridMultilevel"/>
    <w:tmpl w:val="BCC0A3C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8FB53B9"/>
    <w:multiLevelType w:val="hybridMultilevel"/>
    <w:tmpl w:val="49CA52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93804FA"/>
    <w:multiLevelType w:val="hybridMultilevel"/>
    <w:tmpl w:val="C1205936"/>
    <w:lvl w:ilvl="0" w:tplc="2926E0E2">
      <w:start w:val="1"/>
      <w:numFmt w:val="decimal"/>
      <w:lvlText w:val="[%1]"/>
      <w:lvlJc w:val="left"/>
      <w:pPr>
        <w:tabs>
          <w:tab w:val="num" w:pos="567"/>
        </w:tabs>
        <w:ind w:left="567" w:hanging="567"/>
      </w:pPr>
      <w:rPr>
        <w:rFonts w:ascii="Helvetica" w:hAnsi="Helvetica" w:hint="default"/>
        <w:b w:val="0"/>
        <w:i w:val="0"/>
        <w:color w:val="000000" w:themeColor="text1"/>
        <w:spacing w:val="0"/>
        <w:w w:val="100"/>
        <w:position w:val="0"/>
        <w:sz w:val="2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9B9629C"/>
    <w:multiLevelType w:val="hybridMultilevel"/>
    <w:tmpl w:val="ADD43C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AF06CA2"/>
    <w:multiLevelType w:val="hybridMultilevel"/>
    <w:tmpl w:val="8A3A5C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1EA2671"/>
    <w:multiLevelType w:val="multilevel"/>
    <w:tmpl w:val="2B28E9C8"/>
    <w:lvl w:ilvl="0">
      <w:start w:val="1"/>
      <w:numFmt w:val="decimal"/>
      <w:lvlText w:val="01.%1."/>
      <w:lvlJc w:val="left"/>
      <w:pPr>
        <w:tabs>
          <w:tab w:val="num" w:pos="1304"/>
        </w:tabs>
        <w:ind w:left="1304"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A2670"/>
    <w:multiLevelType w:val="hybridMultilevel"/>
    <w:tmpl w:val="AE881FD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8431DF9"/>
    <w:multiLevelType w:val="multilevel"/>
    <w:tmpl w:val="6818D518"/>
    <w:lvl w:ilvl="0">
      <w:start w:val="1"/>
      <w:numFmt w:val="decimal"/>
      <w:lvlText w:val="03.%1."/>
      <w:lvlJc w:val="left"/>
      <w:pPr>
        <w:tabs>
          <w:tab w:val="num" w:pos="1304"/>
        </w:tabs>
        <w:ind w:left="1304"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874624"/>
    <w:multiLevelType w:val="hybridMultilevel"/>
    <w:tmpl w:val="4F5E1B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B130D61"/>
    <w:multiLevelType w:val="hybridMultilevel"/>
    <w:tmpl w:val="F4502BB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2905C6E"/>
    <w:multiLevelType w:val="hybridMultilevel"/>
    <w:tmpl w:val="4F5E1B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5313B65"/>
    <w:multiLevelType w:val="hybridMultilevel"/>
    <w:tmpl w:val="845A0A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5633747"/>
    <w:multiLevelType w:val="hybridMultilevel"/>
    <w:tmpl w:val="D1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74F71D8"/>
    <w:multiLevelType w:val="hybridMultilevel"/>
    <w:tmpl w:val="694E32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E554915"/>
    <w:multiLevelType w:val="hybridMultilevel"/>
    <w:tmpl w:val="EA508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9"/>
  </w:num>
  <w:num w:numId="4">
    <w:abstractNumId w:val="13"/>
  </w:num>
  <w:num w:numId="5">
    <w:abstractNumId w:val="17"/>
  </w:num>
  <w:num w:numId="6">
    <w:abstractNumId w:val="23"/>
  </w:num>
  <w:num w:numId="7">
    <w:abstractNumId w:val="39"/>
  </w:num>
  <w:num w:numId="8">
    <w:abstractNumId w:val="12"/>
  </w:num>
  <w:num w:numId="9">
    <w:abstractNumId w:val="6"/>
  </w:num>
  <w:num w:numId="10">
    <w:abstractNumId w:val="40"/>
  </w:num>
  <w:num w:numId="11">
    <w:abstractNumId w:val="9"/>
  </w:num>
  <w:num w:numId="12">
    <w:abstractNumId w:val="22"/>
  </w:num>
  <w:num w:numId="13">
    <w:abstractNumId w:val="4"/>
  </w:num>
  <w:num w:numId="14">
    <w:abstractNumId w:val="36"/>
  </w:num>
  <w:num w:numId="15">
    <w:abstractNumId w:val="33"/>
  </w:num>
  <w:num w:numId="16">
    <w:abstractNumId w:val="30"/>
  </w:num>
  <w:num w:numId="17">
    <w:abstractNumId w:val="41"/>
  </w:num>
  <w:num w:numId="18">
    <w:abstractNumId w:val="38"/>
  </w:num>
  <w:num w:numId="19">
    <w:abstractNumId w:val="28"/>
  </w:num>
  <w:num w:numId="20">
    <w:abstractNumId w:val="16"/>
  </w:num>
  <w:num w:numId="21">
    <w:abstractNumId w:val="26"/>
  </w:num>
  <w:num w:numId="22">
    <w:abstractNumId w:val="27"/>
  </w:num>
  <w:num w:numId="23">
    <w:abstractNumId w:val="7"/>
  </w:num>
  <w:num w:numId="24">
    <w:abstractNumId w:val="24"/>
  </w:num>
  <w:num w:numId="25">
    <w:abstractNumId w:val="19"/>
  </w:num>
  <w:num w:numId="26">
    <w:abstractNumId w:val="10"/>
  </w:num>
  <w:num w:numId="27">
    <w:abstractNumId w:val="21"/>
  </w:num>
  <w:num w:numId="28">
    <w:abstractNumId w:val="2"/>
  </w:num>
  <w:num w:numId="29">
    <w:abstractNumId w:val="1"/>
  </w:num>
  <w:num w:numId="30">
    <w:abstractNumId w:val="18"/>
  </w:num>
  <w:num w:numId="31">
    <w:abstractNumId w:val="32"/>
  </w:num>
  <w:num w:numId="32">
    <w:abstractNumId w:val="14"/>
  </w:num>
  <w:num w:numId="33">
    <w:abstractNumId w:val="5"/>
  </w:num>
  <w:num w:numId="34">
    <w:abstractNumId w:val="11"/>
  </w:num>
  <w:num w:numId="35">
    <w:abstractNumId w:val="20"/>
  </w:num>
  <w:num w:numId="36">
    <w:abstractNumId w:val="34"/>
  </w:num>
  <w:num w:numId="37">
    <w:abstractNumId w:val="25"/>
  </w:num>
  <w:num w:numId="38">
    <w:abstractNumId w:val="15"/>
  </w:num>
  <w:num w:numId="39">
    <w:abstractNumId w:val="8"/>
  </w:num>
  <w:num w:numId="40">
    <w:abstractNumId w:val="31"/>
  </w:num>
  <w:num w:numId="41">
    <w:abstractNumId w:val="3"/>
  </w:num>
  <w:num w:numId="42">
    <w:abstractNumId w:val="0"/>
  </w:num>
  <w:num w:numId="43">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49"/>
    <w:rsid w:val="000025C6"/>
    <w:rsid w:val="00016C3F"/>
    <w:rsid w:val="000359F4"/>
    <w:rsid w:val="00046292"/>
    <w:rsid w:val="00050496"/>
    <w:rsid w:val="0005124E"/>
    <w:rsid w:val="00055523"/>
    <w:rsid w:val="000729CB"/>
    <w:rsid w:val="000840DF"/>
    <w:rsid w:val="00085BEF"/>
    <w:rsid w:val="00087B33"/>
    <w:rsid w:val="000924DC"/>
    <w:rsid w:val="00092602"/>
    <w:rsid w:val="00094C49"/>
    <w:rsid w:val="000A5416"/>
    <w:rsid w:val="000B4547"/>
    <w:rsid w:val="000B5C48"/>
    <w:rsid w:val="000C2EB3"/>
    <w:rsid w:val="000C7B83"/>
    <w:rsid w:val="000D3077"/>
    <w:rsid w:val="000E0873"/>
    <w:rsid w:val="000E21C2"/>
    <w:rsid w:val="000E271B"/>
    <w:rsid w:val="000E2DA9"/>
    <w:rsid w:val="000E4FA8"/>
    <w:rsid w:val="000F382C"/>
    <w:rsid w:val="000F3D12"/>
    <w:rsid w:val="000F5137"/>
    <w:rsid w:val="000F6469"/>
    <w:rsid w:val="00100AF0"/>
    <w:rsid w:val="0011712D"/>
    <w:rsid w:val="00122A39"/>
    <w:rsid w:val="00125194"/>
    <w:rsid w:val="00137C37"/>
    <w:rsid w:val="00141592"/>
    <w:rsid w:val="00141DE6"/>
    <w:rsid w:val="001443EF"/>
    <w:rsid w:val="00146214"/>
    <w:rsid w:val="0014624B"/>
    <w:rsid w:val="00152D02"/>
    <w:rsid w:val="001608FF"/>
    <w:rsid w:val="00163553"/>
    <w:rsid w:val="0016360E"/>
    <w:rsid w:val="001660F7"/>
    <w:rsid w:val="001775C8"/>
    <w:rsid w:val="001810DE"/>
    <w:rsid w:val="00181220"/>
    <w:rsid w:val="001875B1"/>
    <w:rsid w:val="00197998"/>
    <w:rsid w:val="001A421E"/>
    <w:rsid w:val="001B0998"/>
    <w:rsid w:val="001B4964"/>
    <w:rsid w:val="001B739E"/>
    <w:rsid w:val="001C13E4"/>
    <w:rsid w:val="001C3B5F"/>
    <w:rsid w:val="001C52A3"/>
    <w:rsid w:val="001C5D44"/>
    <w:rsid w:val="001C6330"/>
    <w:rsid w:val="001D0559"/>
    <w:rsid w:val="001D285C"/>
    <w:rsid w:val="001D4BEF"/>
    <w:rsid w:val="001D5314"/>
    <w:rsid w:val="001D5CEE"/>
    <w:rsid w:val="001E4067"/>
    <w:rsid w:val="001F60AA"/>
    <w:rsid w:val="002015F8"/>
    <w:rsid w:val="00205E57"/>
    <w:rsid w:val="00213F7F"/>
    <w:rsid w:val="00214319"/>
    <w:rsid w:val="00221A9B"/>
    <w:rsid w:val="00223BBA"/>
    <w:rsid w:val="00235E7B"/>
    <w:rsid w:val="00241E1E"/>
    <w:rsid w:val="00247631"/>
    <w:rsid w:val="0025649A"/>
    <w:rsid w:val="00257FC7"/>
    <w:rsid w:val="0026458D"/>
    <w:rsid w:val="00267457"/>
    <w:rsid w:val="002704BE"/>
    <w:rsid w:val="00272EF0"/>
    <w:rsid w:val="00282024"/>
    <w:rsid w:val="0028283A"/>
    <w:rsid w:val="00291523"/>
    <w:rsid w:val="00291A1E"/>
    <w:rsid w:val="00291CFD"/>
    <w:rsid w:val="00294186"/>
    <w:rsid w:val="00294DFC"/>
    <w:rsid w:val="002A4808"/>
    <w:rsid w:val="002A5F78"/>
    <w:rsid w:val="002B34F5"/>
    <w:rsid w:val="002B4C0E"/>
    <w:rsid w:val="002C340B"/>
    <w:rsid w:val="002C4D9A"/>
    <w:rsid w:val="002D399D"/>
    <w:rsid w:val="002D5599"/>
    <w:rsid w:val="002E2335"/>
    <w:rsid w:val="002E551A"/>
    <w:rsid w:val="002F084B"/>
    <w:rsid w:val="002F7AD6"/>
    <w:rsid w:val="003021AF"/>
    <w:rsid w:val="003034EC"/>
    <w:rsid w:val="00304AEC"/>
    <w:rsid w:val="003113A1"/>
    <w:rsid w:val="003134EB"/>
    <w:rsid w:val="00320F22"/>
    <w:rsid w:val="0032400B"/>
    <w:rsid w:val="00331F13"/>
    <w:rsid w:val="00334CAF"/>
    <w:rsid w:val="003422CA"/>
    <w:rsid w:val="00343487"/>
    <w:rsid w:val="0034432D"/>
    <w:rsid w:val="00350731"/>
    <w:rsid w:val="00351FD8"/>
    <w:rsid w:val="0035292C"/>
    <w:rsid w:val="00362523"/>
    <w:rsid w:val="00363516"/>
    <w:rsid w:val="0037344C"/>
    <w:rsid w:val="0038651C"/>
    <w:rsid w:val="00390CB4"/>
    <w:rsid w:val="00394872"/>
    <w:rsid w:val="003C0C44"/>
    <w:rsid w:val="003D30D3"/>
    <w:rsid w:val="003E4E2F"/>
    <w:rsid w:val="00402BDB"/>
    <w:rsid w:val="004036F6"/>
    <w:rsid w:val="004102FC"/>
    <w:rsid w:val="00431042"/>
    <w:rsid w:val="00431D94"/>
    <w:rsid w:val="00437226"/>
    <w:rsid w:val="00437A06"/>
    <w:rsid w:val="00437D15"/>
    <w:rsid w:val="004438CB"/>
    <w:rsid w:val="004545C0"/>
    <w:rsid w:val="00454EA9"/>
    <w:rsid w:val="00455630"/>
    <w:rsid w:val="00463B0B"/>
    <w:rsid w:val="004700F2"/>
    <w:rsid w:val="00470404"/>
    <w:rsid w:val="004720E8"/>
    <w:rsid w:val="00474700"/>
    <w:rsid w:val="00485480"/>
    <w:rsid w:val="0049088F"/>
    <w:rsid w:val="00494FEC"/>
    <w:rsid w:val="004977BF"/>
    <w:rsid w:val="004B70A3"/>
    <w:rsid w:val="004C7A00"/>
    <w:rsid w:val="004D2867"/>
    <w:rsid w:val="004D46BB"/>
    <w:rsid w:val="004E765F"/>
    <w:rsid w:val="004F0062"/>
    <w:rsid w:val="004F0D35"/>
    <w:rsid w:val="004F1946"/>
    <w:rsid w:val="004F2B6A"/>
    <w:rsid w:val="004F593B"/>
    <w:rsid w:val="005118B6"/>
    <w:rsid w:val="00511EC6"/>
    <w:rsid w:val="005159EB"/>
    <w:rsid w:val="00525676"/>
    <w:rsid w:val="00530C03"/>
    <w:rsid w:val="00532E7A"/>
    <w:rsid w:val="00533702"/>
    <w:rsid w:val="00534975"/>
    <w:rsid w:val="00543ECB"/>
    <w:rsid w:val="00557E02"/>
    <w:rsid w:val="0056171B"/>
    <w:rsid w:val="00582A81"/>
    <w:rsid w:val="005960D1"/>
    <w:rsid w:val="005A14C5"/>
    <w:rsid w:val="005A5E26"/>
    <w:rsid w:val="005B3043"/>
    <w:rsid w:val="005B4B86"/>
    <w:rsid w:val="005C25A2"/>
    <w:rsid w:val="005C4B44"/>
    <w:rsid w:val="005C6B31"/>
    <w:rsid w:val="005D4E84"/>
    <w:rsid w:val="005D6476"/>
    <w:rsid w:val="005F19CB"/>
    <w:rsid w:val="005F5C6F"/>
    <w:rsid w:val="00600B9B"/>
    <w:rsid w:val="0060289D"/>
    <w:rsid w:val="00604E80"/>
    <w:rsid w:val="00604FAF"/>
    <w:rsid w:val="00606912"/>
    <w:rsid w:val="00620D5B"/>
    <w:rsid w:val="00623C20"/>
    <w:rsid w:val="00626133"/>
    <w:rsid w:val="00630C24"/>
    <w:rsid w:val="00633A5B"/>
    <w:rsid w:val="006343F1"/>
    <w:rsid w:val="00634933"/>
    <w:rsid w:val="006367B3"/>
    <w:rsid w:val="00643061"/>
    <w:rsid w:val="00644CB1"/>
    <w:rsid w:val="00645542"/>
    <w:rsid w:val="00646844"/>
    <w:rsid w:val="00647AFB"/>
    <w:rsid w:val="00651405"/>
    <w:rsid w:val="006549C8"/>
    <w:rsid w:val="00661049"/>
    <w:rsid w:val="00663895"/>
    <w:rsid w:val="006659AA"/>
    <w:rsid w:val="0066765F"/>
    <w:rsid w:val="0067010D"/>
    <w:rsid w:val="00676B2C"/>
    <w:rsid w:val="006832C4"/>
    <w:rsid w:val="0069728F"/>
    <w:rsid w:val="006A1285"/>
    <w:rsid w:val="006B02CD"/>
    <w:rsid w:val="006B066F"/>
    <w:rsid w:val="006B5A20"/>
    <w:rsid w:val="006C63CB"/>
    <w:rsid w:val="006D101A"/>
    <w:rsid w:val="006D286E"/>
    <w:rsid w:val="006D3307"/>
    <w:rsid w:val="006D5B33"/>
    <w:rsid w:val="006E0894"/>
    <w:rsid w:val="006F11F9"/>
    <w:rsid w:val="006F43AA"/>
    <w:rsid w:val="006F6906"/>
    <w:rsid w:val="00701BD9"/>
    <w:rsid w:val="00705B4D"/>
    <w:rsid w:val="00705DE2"/>
    <w:rsid w:val="00716065"/>
    <w:rsid w:val="00725A55"/>
    <w:rsid w:val="0073035D"/>
    <w:rsid w:val="007349A0"/>
    <w:rsid w:val="007407F9"/>
    <w:rsid w:val="00744112"/>
    <w:rsid w:val="007514E0"/>
    <w:rsid w:val="00752CBD"/>
    <w:rsid w:val="00753CDA"/>
    <w:rsid w:val="00755C33"/>
    <w:rsid w:val="0075741C"/>
    <w:rsid w:val="00772265"/>
    <w:rsid w:val="00796D8C"/>
    <w:rsid w:val="007A1E42"/>
    <w:rsid w:val="007A3FAD"/>
    <w:rsid w:val="007A73E8"/>
    <w:rsid w:val="007B34AB"/>
    <w:rsid w:val="007B51E6"/>
    <w:rsid w:val="007B6826"/>
    <w:rsid w:val="007C0D55"/>
    <w:rsid w:val="007C4ABF"/>
    <w:rsid w:val="007D01D9"/>
    <w:rsid w:val="007D19BF"/>
    <w:rsid w:val="007D324A"/>
    <w:rsid w:val="007D3A39"/>
    <w:rsid w:val="007D7A16"/>
    <w:rsid w:val="007E4882"/>
    <w:rsid w:val="007E5105"/>
    <w:rsid w:val="007E79B4"/>
    <w:rsid w:val="007F1E9B"/>
    <w:rsid w:val="007F1F7A"/>
    <w:rsid w:val="007F4DD2"/>
    <w:rsid w:val="007F5EAD"/>
    <w:rsid w:val="0080039F"/>
    <w:rsid w:val="00801571"/>
    <w:rsid w:val="008041E9"/>
    <w:rsid w:val="00810B83"/>
    <w:rsid w:val="00814777"/>
    <w:rsid w:val="00823169"/>
    <w:rsid w:val="00823AC2"/>
    <w:rsid w:val="00840546"/>
    <w:rsid w:val="00844CA9"/>
    <w:rsid w:val="0085537A"/>
    <w:rsid w:val="00861CBC"/>
    <w:rsid w:val="008628D1"/>
    <w:rsid w:val="00863BDC"/>
    <w:rsid w:val="008716F1"/>
    <w:rsid w:val="00872D57"/>
    <w:rsid w:val="008760D0"/>
    <w:rsid w:val="008773EA"/>
    <w:rsid w:val="008863EE"/>
    <w:rsid w:val="00892A85"/>
    <w:rsid w:val="00894755"/>
    <w:rsid w:val="00894843"/>
    <w:rsid w:val="00895163"/>
    <w:rsid w:val="008964E1"/>
    <w:rsid w:val="008A1683"/>
    <w:rsid w:val="008A2D82"/>
    <w:rsid w:val="008A6ED3"/>
    <w:rsid w:val="008D29D0"/>
    <w:rsid w:val="008D2AB3"/>
    <w:rsid w:val="008D5575"/>
    <w:rsid w:val="008D6483"/>
    <w:rsid w:val="008E084D"/>
    <w:rsid w:val="008E2EDC"/>
    <w:rsid w:val="008E736B"/>
    <w:rsid w:val="008E73B2"/>
    <w:rsid w:val="009125B5"/>
    <w:rsid w:val="00917FA1"/>
    <w:rsid w:val="009203B6"/>
    <w:rsid w:val="00923031"/>
    <w:rsid w:val="00931B80"/>
    <w:rsid w:val="00932489"/>
    <w:rsid w:val="00933576"/>
    <w:rsid w:val="0093402C"/>
    <w:rsid w:val="00940EAA"/>
    <w:rsid w:val="00950E12"/>
    <w:rsid w:val="00954DC3"/>
    <w:rsid w:val="00955D7C"/>
    <w:rsid w:val="0096049E"/>
    <w:rsid w:val="00960913"/>
    <w:rsid w:val="00961646"/>
    <w:rsid w:val="009648FD"/>
    <w:rsid w:val="00973D47"/>
    <w:rsid w:val="0097608E"/>
    <w:rsid w:val="00976440"/>
    <w:rsid w:val="00985CB7"/>
    <w:rsid w:val="00986FD5"/>
    <w:rsid w:val="009A201F"/>
    <w:rsid w:val="009A286F"/>
    <w:rsid w:val="009A41A0"/>
    <w:rsid w:val="009A76FE"/>
    <w:rsid w:val="009B23E4"/>
    <w:rsid w:val="009C0794"/>
    <w:rsid w:val="009C3E40"/>
    <w:rsid w:val="009C5029"/>
    <w:rsid w:val="009D33B3"/>
    <w:rsid w:val="009E291B"/>
    <w:rsid w:val="009E6AC9"/>
    <w:rsid w:val="009E75DE"/>
    <w:rsid w:val="00A007EA"/>
    <w:rsid w:val="00A020C8"/>
    <w:rsid w:val="00A06119"/>
    <w:rsid w:val="00A11ED6"/>
    <w:rsid w:val="00A13D09"/>
    <w:rsid w:val="00A14005"/>
    <w:rsid w:val="00A1498C"/>
    <w:rsid w:val="00A16AA9"/>
    <w:rsid w:val="00A32D28"/>
    <w:rsid w:val="00A503E1"/>
    <w:rsid w:val="00A52D7C"/>
    <w:rsid w:val="00A73195"/>
    <w:rsid w:val="00A74A28"/>
    <w:rsid w:val="00A74C70"/>
    <w:rsid w:val="00A77162"/>
    <w:rsid w:val="00AA643F"/>
    <w:rsid w:val="00AB6319"/>
    <w:rsid w:val="00AD0CC9"/>
    <w:rsid w:val="00AD32E4"/>
    <w:rsid w:val="00AD6838"/>
    <w:rsid w:val="00AE23F6"/>
    <w:rsid w:val="00AE4D82"/>
    <w:rsid w:val="00AF39B8"/>
    <w:rsid w:val="00B000B8"/>
    <w:rsid w:val="00B04366"/>
    <w:rsid w:val="00B04433"/>
    <w:rsid w:val="00B05963"/>
    <w:rsid w:val="00B11ECD"/>
    <w:rsid w:val="00B13AC8"/>
    <w:rsid w:val="00B20B28"/>
    <w:rsid w:val="00B32651"/>
    <w:rsid w:val="00B3350B"/>
    <w:rsid w:val="00B34A4D"/>
    <w:rsid w:val="00B34A93"/>
    <w:rsid w:val="00B37F78"/>
    <w:rsid w:val="00B4553B"/>
    <w:rsid w:val="00B45729"/>
    <w:rsid w:val="00B45CFF"/>
    <w:rsid w:val="00B47532"/>
    <w:rsid w:val="00B7098D"/>
    <w:rsid w:val="00B70E43"/>
    <w:rsid w:val="00B80D21"/>
    <w:rsid w:val="00B8641E"/>
    <w:rsid w:val="00B87C99"/>
    <w:rsid w:val="00B9229F"/>
    <w:rsid w:val="00B95BE3"/>
    <w:rsid w:val="00BA1119"/>
    <w:rsid w:val="00BA6117"/>
    <w:rsid w:val="00BA6227"/>
    <w:rsid w:val="00BA62A7"/>
    <w:rsid w:val="00BB7CE4"/>
    <w:rsid w:val="00BC511D"/>
    <w:rsid w:val="00BD27F5"/>
    <w:rsid w:val="00BD4F78"/>
    <w:rsid w:val="00BE7218"/>
    <w:rsid w:val="00BE7911"/>
    <w:rsid w:val="00BE7E07"/>
    <w:rsid w:val="00C0323C"/>
    <w:rsid w:val="00C17443"/>
    <w:rsid w:val="00C27FB4"/>
    <w:rsid w:val="00C330F2"/>
    <w:rsid w:val="00C35BF9"/>
    <w:rsid w:val="00C40CC3"/>
    <w:rsid w:val="00C41CD1"/>
    <w:rsid w:val="00C47E49"/>
    <w:rsid w:val="00C50C22"/>
    <w:rsid w:val="00C57FB9"/>
    <w:rsid w:val="00C637F2"/>
    <w:rsid w:val="00C63D3C"/>
    <w:rsid w:val="00C66D74"/>
    <w:rsid w:val="00C6725C"/>
    <w:rsid w:val="00C73D2E"/>
    <w:rsid w:val="00C73FFA"/>
    <w:rsid w:val="00C74A3F"/>
    <w:rsid w:val="00C81DBF"/>
    <w:rsid w:val="00C85880"/>
    <w:rsid w:val="00C901C8"/>
    <w:rsid w:val="00C95575"/>
    <w:rsid w:val="00C9759D"/>
    <w:rsid w:val="00CA1161"/>
    <w:rsid w:val="00CA11B4"/>
    <w:rsid w:val="00CA42B4"/>
    <w:rsid w:val="00CA695D"/>
    <w:rsid w:val="00CA7A1D"/>
    <w:rsid w:val="00CB0CE8"/>
    <w:rsid w:val="00CB7A82"/>
    <w:rsid w:val="00CC00C6"/>
    <w:rsid w:val="00CC3534"/>
    <w:rsid w:val="00CC4950"/>
    <w:rsid w:val="00CC4D68"/>
    <w:rsid w:val="00CC7F7F"/>
    <w:rsid w:val="00CD1680"/>
    <w:rsid w:val="00CD4C3B"/>
    <w:rsid w:val="00CE2826"/>
    <w:rsid w:val="00CE3343"/>
    <w:rsid w:val="00CE6A40"/>
    <w:rsid w:val="00CF06CF"/>
    <w:rsid w:val="00D0043C"/>
    <w:rsid w:val="00D0067E"/>
    <w:rsid w:val="00D06E9A"/>
    <w:rsid w:val="00D121E4"/>
    <w:rsid w:val="00D21701"/>
    <w:rsid w:val="00D23388"/>
    <w:rsid w:val="00D30CCC"/>
    <w:rsid w:val="00D31552"/>
    <w:rsid w:val="00D402AB"/>
    <w:rsid w:val="00D40482"/>
    <w:rsid w:val="00D40A49"/>
    <w:rsid w:val="00D44897"/>
    <w:rsid w:val="00D4578B"/>
    <w:rsid w:val="00D5067E"/>
    <w:rsid w:val="00D51BB3"/>
    <w:rsid w:val="00D53731"/>
    <w:rsid w:val="00D55867"/>
    <w:rsid w:val="00D60781"/>
    <w:rsid w:val="00D60CED"/>
    <w:rsid w:val="00D70B9D"/>
    <w:rsid w:val="00D71BF5"/>
    <w:rsid w:val="00D756AB"/>
    <w:rsid w:val="00D759F2"/>
    <w:rsid w:val="00D816FF"/>
    <w:rsid w:val="00D8379B"/>
    <w:rsid w:val="00D84A61"/>
    <w:rsid w:val="00D866CF"/>
    <w:rsid w:val="00D87CAE"/>
    <w:rsid w:val="00D90943"/>
    <w:rsid w:val="00D91893"/>
    <w:rsid w:val="00D9708C"/>
    <w:rsid w:val="00DA0371"/>
    <w:rsid w:val="00DA04C8"/>
    <w:rsid w:val="00DC03E5"/>
    <w:rsid w:val="00DC3D5D"/>
    <w:rsid w:val="00DC5510"/>
    <w:rsid w:val="00DD1AFE"/>
    <w:rsid w:val="00DD2809"/>
    <w:rsid w:val="00DE2AC5"/>
    <w:rsid w:val="00DE56E3"/>
    <w:rsid w:val="00DF0BAA"/>
    <w:rsid w:val="00DF6AC8"/>
    <w:rsid w:val="00E01065"/>
    <w:rsid w:val="00E06EEA"/>
    <w:rsid w:val="00E12E90"/>
    <w:rsid w:val="00E147E8"/>
    <w:rsid w:val="00E23112"/>
    <w:rsid w:val="00E2529F"/>
    <w:rsid w:val="00E2748B"/>
    <w:rsid w:val="00E27C64"/>
    <w:rsid w:val="00E322AB"/>
    <w:rsid w:val="00E36FEB"/>
    <w:rsid w:val="00E51B44"/>
    <w:rsid w:val="00E54BCA"/>
    <w:rsid w:val="00E617BB"/>
    <w:rsid w:val="00E65FAC"/>
    <w:rsid w:val="00E72739"/>
    <w:rsid w:val="00E7592E"/>
    <w:rsid w:val="00E77532"/>
    <w:rsid w:val="00E7765C"/>
    <w:rsid w:val="00E80817"/>
    <w:rsid w:val="00E851B6"/>
    <w:rsid w:val="00E8691B"/>
    <w:rsid w:val="00E94C8E"/>
    <w:rsid w:val="00E958DE"/>
    <w:rsid w:val="00EA6D78"/>
    <w:rsid w:val="00EB1680"/>
    <w:rsid w:val="00EB5CB0"/>
    <w:rsid w:val="00EC1F59"/>
    <w:rsid w:val="00EC56F8"/>
    <w:rsid w:val="00EC6CE5"/>
    <w:rsid w:val="00ED0B1C"/>
    <w:rsid w:val="00ED3735"/>
    <w:rsid w:val="00ED66DD"/>
    <w:rsid w:val="00EF111F"/>
    <w:rsid w:val="00F17D39"/>
    <w:rsid w:val="00F23A27"/>
    <w:rsid w:val="00F25A32"/>
    <w:rsid w:val="00F25C04"/>
    <w:rsid w:val="00F317D7"/>
    <w:rsid w:val="00F32C12"/>
    <w:rsid w:val="00F40A26"/>
    <w:rsid w:val="00F43253"/>
    <w:rsid w:val="00F47B66"/>
    <w:rsid w:val="00F57B38"/>
    <w:rsid w:val="00F83C81"/>
    <w:rsid w:val="00F85C44"/>
    <w:rsid w:val="00F85FC2"/>
    <w:rsid w:val="00F86C0C"/>
    <w:rsid w:val="00F915D4"/>
    <w:rsid w:val="00F97600"/>
    <w:rsid w:val="00FA2481"/>
    <w:rsid w:val="00FB0D1C"/>
    <w:rsid w:val="00FB20E8"/>
    <w:rsid w:val="00FB7742"/>
    <w:rsid w:val="00FB7DC6"/>
    <w:rsid w:val="00FC0DEA"/>
    <w:rsid w:val="00FC11FC"/>
    <w:rsid w:val="00FC155A"/>
    <w:rsid w:val="00FC620F"/>
    <w:rsid w:val="00FE318D"/>
    <w:rsid w:val="00FF1DAE"/>
    <w:rsid w:val="00FF33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4BA7"/>
  <w15:chartTrackingRefBased/>
  <w15:docId w15:val="{CEAA5809-2B15-EB43-9ACC-25C73F0A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E1E"/>
    <w:pPr>
      <w:spacing w:before="60" w:after="60" w:line="240" w:lineRule="auto"/>
      <w:ind w:left="0"/>
    </w:pPr>
    <w:rPr>
      <w:rFonts w:ascii="Helvetica" w:hAnsi="Helvetica"/>
      <w:color w:val="000000" w:themeColor="text1"/>
      <w:lang w:val="en-GB"/>
    </w:rPr>
  </w:style>
  <w:style w:type="paragraph" w:styleId="Ttulo1">
    <w:name w:val="heading 1"/>
    <w:basedOn w:val="Normal"/>
    <w:next w:val="Normal"/>
    <w:link w:val="Ttulo1Car"/>
    <w:uiPriority w:val="9"/>
    <w:qFormat/>
    <w:rsid w:val="00620D5B"/>
    <w:pPr>
      <w:numPr>
        <w:numId w:val="3"/>
      </w:numPr>
      <w:tabs>
        <w:tab w:val="left" w:pos="567"/>
      </w:tabs>
      <w:spacing w:after="240"/>
      <w:outlineLvl w:val="0"/>
    </w:pPr>
    <w:rPr>
      <w:b/>
      <w:sz w:val="28"/>
    </w:rPr>
  </w:style>
  <w:style w:type="paragraph" w:styleId="Ttulo2">
    <w:name w:val="heading 2"/>
    <w:basedOn w:val="Normal"/>
    <w:next w:val="Normal"/>
    <w:link w:val="Ttulo2Car"/>
    <w:uiPriority w:val="9"/>
    <w:unhideWhenUsed/>
    <w:qFormat/>
    <w:rsid w:val="00ED0B1C"/>
    <w:pPr>
      <w:numPr>
        <w:ilvl w:val="1"/>
        <w:numId w:val="3"/>
      </w:numPr>
      <w:tabs>
        <w:tab w:val="clear" w:pos="851"/>
        <w:tab w:val="left" w:pos="567"/>
      </w:tabs>
      <w:spacing w:before="240" w:after="120"/>
      <w:contextualSpacing/>
      <w:outlineLvl w:val="1"/>
    </w:pPr>
    <w:rPr>
      <w:rFonts w:eastAsiaTheme="majorEastAsia" w:cstheme="majorBidi"/>
      <w:b/>
      <w:bCs/>
      <w:caps/>
      <w:color w:val="000000" w:themeColor="text1" w:themeShade="BF"/>
      <w:sz w:val="24"/>
      <w:szCs w:val="28"/>
    </w:rPr>
  </w:style>
  <w:style w:type="paragraph" w:styleId="Ttulo3">
    <w:name w:val="heading 3"/>
    <w:basedOn w:val="Normal"/>
    <w:next w:val="Normal"/>
    <w:link w:val="Ttulo3Car"/>
    <w:uiPriority w:val="9"/>
    <w:unhideWhenUsed/>
    <w:qFormat/>
    <w:rsid w:val="00ED0B1C"/>
    <w:pPr>
      <w:numPr>
        <w:ilvl w:val="2"/>
        <w:numId w:val="3"/>
      </w:numPr>
      <w:tabs>
        <w:tab w:val="clear" w:pos="851"/>
        <w:tab w:val="left" w:pos="567"/>
      </w:tabs>
      <w:spacing w:before="120"/>
      <w:contextualSpacing/>
      <w:outlineLvl w:val="2"/>
    </w:pPr>
    <w:rPr>
      <w:rFonts w:eastAsiaTheme="majorEastAsia" w:cstheme="majorBidi"/>
      <w:b/>
      <w:bCs/>
      <w:caps/>
      <w:color w:val="212121" w:themeColor="text2"/>
      <w:szCs w:val="24"/>
    </w:rPr>
  </w:style>
  <w:style w:type="paragraph" w:styleId="Ttulo4">
    <w:name w:val="heading 4"/>
    <w:basedOn w:val="Normal"/>
    <w:next w:val="Normal"/>
    <w:link w:val="Ttulo4Car"/>
    <w:uiPriority w:val="9"/>
    <w:semiHidden/>
    <w:unhideWhenUsed/>
    <w:qFormat/>
    <w:rsid w:val="005118B6"/>
    <w:pPr>
      <w:pBdr>
        <w:bottom w:val="single" w:sz="4" w:space="1" w:color="909090" w:themeColor="text2" w:themeTint="7F"/>
      </w:pBdr>
      <w:spacing w:before="200" w:after="100"/>
      <w:contextualSpacing/>
      <w:outlineLvl w:val="3"/>
    </w:pPr>
    <w:rPr>
      <w:rFonts w:asciiTheme="majorHAnsi" w:eastAsiaTheme="majorEastAsia" w:hAnsiTheme="majorHAnsi" w:cstheme="majorBidi"/>
      <w:b/>
      <w:bCs/>
      <w:smallCaps/>
      <w:color w:val="585858" w:themeColor="text2" w:themeTint="BF"/>
      <w:spacing w:val="20"/>
    </w:rPr>
  </w:style>
  <w:style w:type="paragraph" w:styleId="Ttulo5">
    <w:name w:val="heading 5"/>
    <w:basedOn w:val="Normal"/>
    <w:next w:val="Normal"/>
    <w:link w:val="Ttulo5Car"/>
    <w:uiPriority w:val="9"/>
    <w:semiHidden/>
    <w:unhideWhenUsed/>
    <w:qFormat/>
    <w:rsid w:val="005118B6"/>
    <w:pPr>
      <w:pBdr>
        <w:bottom w:val="single" w:sz="4" w:space="1" w:color="797979" w:themeColor="text2" w:themeTint="99"/>
      </w:pBdr>
      <w:spacing w:before="200" w:after="100"/>
      <w:contextualSpacing/>
      <w:outlineLvl w:val="4"/>
    </w:pPr>
    <w:rPr>
      <w:rFonts w:asciiTheme="majorHAnsi" w:eastAsiaTheme="majorEastAsia" w:hAnsiTheme="majorHAnsi" w:cstheme="majorBidi"/>
      <w:smallCaps/>
      <w:color w:val="585858" w:themeColor="text2" w:themeTint="BF"/>
      <w:spacing w:val="20"/>
    </w:rPr>
  </w:style>
  <w:style w:type="paragraph" w:styleId="Ttulo6">
    <w:name w:val="heading 6"/>
    <w:basedOn w:val="Normal"/>
    <w:next w:val="Normal"/>
    <w:link w:val="Ttulo6Car"/>
    <w:uiPriority w:val="9"/>
    <w:semiHidden/>
    <w:unhideWhenUsed/>
    <w:qFormat/>
    <w:rsid w:val="005118B6"/>
    <w:pPr>
      <w:pBdr>
        <w:bottom w:val="dotted" w:sz="8" w:space="1" w:color="62696B" w:themeColor="background2" w:themeShade="7F"/>
      </w:pBdr>
      <w:spacing w:before="200" w:after="100"/>
      <w:contextualSpacing/>
      <w:outlineLvl w:val="5"/>
    </w:pPr>
    <w:rPr>
      <w:rFonts w:asciiTheme="majorHAnsi" w:eastAsiaTheme="majorEastAsia" w:hAnsiTheme="majorHAnsi" w:cstheme="majorBidi"/>
      <w:smallCaps/>
      <w:color w:val="62696B" w:themeColor="background2" w:themeShade="7F"/>
      <w:spacing w:val="20"/>
    </w:rPr>
  </w:style>
  <w:style w:type="paragraph" w:styleId="Ttulo7">
    <w:name w:val="heading 7"/>
    <w:basedOn w:val="Normal"/>
    <w:next w:val="Normal"/>
    <w:link w:val="Ttulo7Car"/>
    <w:uiPriority w:val="9"/>
    <w:semiHidden/>
    <w:unhideWhenUsed/>
    <w:qFormat/>
    <w:rsid w:val="005118B6"/>
    <w:pPr>
      <w:pBdr>
        <w:bottom w:val="dotted" w:sz="8" w:space="1" w:color="62696B" w:themeColor="background2" w:themeShade="7F"/>
      </w:pBdr>
      <w:spacing w:before="200" w:after="100"/>
      <w:contextualSpacing/>
      <w:outlineLvl w:val="6"/>
    </w:pPr>
    <w:rPr>
      <w:rFonts w:asciiTheme="majorHAnsi" w:eastAsiaTheme="majorEastAsia" w:hAnsiTheme="majorHAnsi" w:cstheme="majorBidi"/>
      <w:b/>
      <w:bCs/>
      <w:smallCaps/>
      <w:color w:val="62696B" w:themeColor="background2" w:themeShade="7F"/>
      <w:spacing w:val="20"/>
      <w:sz w:val="16"/>
      <w:szCs w:val="16"/>
    </w:rPr>
  </w:style>
  <w:style w:type="paragraph" w:styleId="Ttulo8">
    <w:name w:val="heading 8"/>
    <w:basedOn w:val="Normal"/>
    <w:next w:val="Normal"/>
    <w:link w:val="Ttulo8Car"/>
    <w:uiPriority w:val="9"/>
    <w:semiHidden/>
    <w:unhideWhenUsed/>
    <w:qFormat/>
    <w:rsid w:val="005118B6"/>
    <w:pPr>
      <w:spacing w:before="200"/>
      <w:contextualSpacing/>
      <w:outlineLvl w:val="7"/>
    </w:pPr>
    <w:rPr>
      <w:rFonts w:asciiTheme="majorHAnsi" w:eastAsiaTheme="majorEastAsia" w:hAnsiTheme="majorHAnsi" w:cstheme="majorBidi"/>
      <w:b/>
      <w:smallCaps/>
      <w:color w:val="62696B" w:themeColor="background2" w:themeShade="7F"/>
      <w:spacing w:val="20"/>
      <w:sz w:val="16"/>
      <w:szCs w:val="16"/>
    </w:rPr>
  </w:style>
  <w:style w:type="paragraph" w:styleId="Ttulo9">
    <w:name w:val="heading 9"/>
    <w:basedOn w:val="Normal"/>
    <w:next w:val="Normal"/>
    <w:link w:val="Ttulo9Car"/>
    <w:uiPriority w:val="9"/>
    <w:semiHidden/>
    <w:unhideWhenUsed/>
    <w:qFormat/>
    <w:rsid w:val="005118B6"/>
    <w:pPr>
      <w:spacing w:before="200"/>
      <w:contextualSpacing/>
      <w:outlineLvl w:val="8"/>
    </w:pPr>
    <w:rPr>
      <w:rFonts w:asciiTheme="majorHAnsi" w:eastAsiaTheme="majorEastAsia" w:hAnsiTheme="majorHAnsi" w:cstheme="majorBidi"/>
      <w:smallCaps/>
      <w:color w:val="62696B"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0D5B"/>
    <w:rPr>
      <w:rFonts w:ascii="Helvetica" w:hAnsi="Helvetica"/>
      <w:b/>
      <w:color w:val="000000" w:themeColor="text1"/>
      <w:sz w:val="28"/>
      <w:lang w:val="en-GB"/>
    </w:rPr>
  </w:style>
  <w:style w:type="character" w:customStyle="1" w:styleId="Ttulo2Car">
    <w:name w:val="Título 2 Car"/>
    <w:basedOn w:val="Fuentedeprrafopredeter"/>
    <w:link w:val="Ttulo2"/>
    <w:uiPriority w:val="9"/>
    <w:rsid w:val="00ED0B1C"/>
    <w:rPr>
      <w:rFonts w:ascii="Helvetica" w:eastAsiaTheme="majorEastAsia" w:hAnsi="Helvetica" w:cstheme="majorBidi"/>
      <w:b/>
      <w:bCs/>
      <w:caps/>
      <w:color w:val="000000" w:themeColor="text1" w:themeShade="BF"/>
      <w:sz w:val="24"/>
      <w:szCs w:val="28"/>
      <w:lang w:val="en-GB"/>
    </w:rPr>
  </w:style>
  <w:style w:type="character" w:customStyle="1" w:styleId="Ttulo3Car">
    <w:name w:val="Título 3 Car"/>
    <w:basedOn w:val="Fuentedeprrafopredeter"/>
    <w:link w:val="Ttulo3"/>
    <w:uiPriority w:val="9"/>
    <w:rsid w:val="00ED0B1C"/>
    <w:rPr>
      <w:rFonts w:ascii="Helvetica" w:eastAsiaTheme="majorEastAsia" w:hAnsi="Helvetica" w:cstheme="majorBidi"/>
      <w:b/>
      <w:bCs/>
      <w:caps/>
      <w:color w:val="212121" w:themeColor="text2"/>
      <w:szCs w:val="24"/>
      <w:lang w:val="en-GB"/>
    </w:rPr>
  </w:style>
  <w:style w:type="character" w:customStyle="1" w:styleId="Ttulo4Car">
    <w:name w:val="Título 4 Car"/>
    <w:basedOn w:val="Fuentedeprrafopredeter"/>
    <w:link w:val="Ttulo4"/>
    <w:uiPriority w:val="9"/>
    <w:semiHidden/>
    <w:rsid w:val="005118B6"/>
    <w:rPr>
      <w:rFonts w:asciiTheme="majorHAnsi" w:eastAsiaTheme="majorEastAsia" w:hAnsiTheme="majorHAnsi" w:cstheme="majorBidi"/>
      <w:b/>
      <w:bCs/>
      <w:smallCaps/>
      <w:color w:val="585858" w:themeColor="text2" w:themeTint="BF"/>
      <w:spacing w:val="20"/>
    </w:rPr>
  </w:style>
  <w:style w:type="character" w:customStyle="1" w:styleId="Ttulo5Car">
    <w:name w:val="Título 5 Car"/>
    <w:basedOn w:val="Fuentedeprrafopredeter"/>
    <w:link w:val="Ttulo5"/>
    <w:uiPriority w:val="9"/>
    <w:semiHidden/>
    <w:rsid w:val="005118B6"/>
    <w:rPr>
      <w:rFonts w:asciiTheme="majorHAnsi" w:eastAsiaTheme="majorEastAsia" w:hAnsiTheme="majorHAnsi" w:cstheme="majorBidi"/>
      <w:smallCaps/>
      <w:color w:val="585858" w:themeColor="text2" w:themeTint="BF"/>
      <w:spacing w:val="20"/>
    </w:rPr>
  </w:style>
  <w:style w:type="character" w:customStyle="1" w:styleId="Ttulo6Car">
    <w:name w:val="Título 6 Car"/>
    <w:basedOn w:val="Fuentedeprrafopredeter"/>
    <w:link w:val="Ttulo6"/>
    <w:uiPriority w:val="9"/>
    <w:semiHidden/>
    <w:rsid w:val="005118B6"/>
    <w:rPr>
      <w:rFonts w:asciiTheme="majorHAnsi" w:eastAsiaTheme="majorEastAsia" w:hAnsiTheme="majorHAnsi" w:cstheme="majorBidi"/>
      <w:smallCaps/>
      <w:color w:val="62696B" w:themeColor="background2" w:themeShade="7F"/>
      <w:spacing w:val="20"/>
    </w:rPr>
  </w:style>
  <w:style w:type="character" w:customStyle="1" w:styleId="Ttulo7Car">
    <w:name w:val="Título 7 Car"/>
    <w:basedOn w:val="Fuentedeprrafopredeter"/>
    <w:link w:val="Ttulo7"/>
    <w:uiPriority w:val="9"/>
    <w:semiHidden/>
    <w:rsid w:val="005118B6"/>
    <w:rPr>
      <w:rFonts w:asciiTheme="majorHAnsi" w:eastAsiaTheme="majorEastAsia" w:hAnsiTheme="majorHAnsi" w:cstheme="majorBidi"/>
      <w:b/>
      <w:bCs/>
      <w:smallCaps/>
      <w:color w:val="62696B" w:themeColor="background2" w:themeShade="7F"/>
      <w:spacing w:val="20"/>
      <w:sz w:val="16"/>
      <w:szCs w:val="16"/>
    </w:rPr>
  </w:style>
  <w:style w:type="character" w:customStyle="1" w:styleId="Ttulo8Car">
    <w:name w:val="Título 8 Car"/>
    <w:basedOn w:val="Fuentedeprrafopredeter"/>
    <w:link w:val="Ttulo8"/>
    <w:uiPriority w:val="9"/>
    <w:semiHidden/>
    <w:rsid w:val="005118B6"/>
    <w:rPr>
      <w:rFonts w:asciiTheme="majorHAnsi" w:eastAsiaTheme="majorEastAsia" w:hAnsiTheme="majorHAnsi" w:cstheme="majorBidi"/>
      <w:b/>
      <w:smallCaps/>
      <w:color w:val="62696B" w:themeColor="background2" w:themeShade="7F"/>
      <w:spacing w:val="20"/>
      <w:sz w:val="16"/>
      <w:szCs w:val="16"/>
    </w:rPr>
  </w:style>
  <w:style w:type="character" w:customStyle="1" w:styleId="Ttulo9Car">
    <w:name w:val="Título 9 Car"/>
    <w:basedOn w:val="Fuentedeprrafopredeter"/>
    <w:link w:val="Ttulo9"/>
    <w:uiPriority w:val="9"/>
    <w:semiHidden/>
    <w:rsid w:val="005118B6"/>
    <w:rPr>
      <w:rFonts w:asciiTheme="majorHAnsi" w:eastAsiaTheme="majorEastAsia" w:hAnsiTheme="majorHAnsi" w:cstheme="majorBidi"/>
      <w:smallCaps/>
      <w:color w:val="62696B" w:themeColor="background2" w:themeShade="7F"/>
      <w:spacing w:val="20"/>
      <w:sz w:val="16"/>
      <w:szCs w:val="16"/>
    </w:rPr>
  </w:style>
  <w:style w:type="paragraph" w:styleId="Descripcin">
    <w:name w:val="caption"/>
    <w:aliases w:val="Pie de Figura"/>
    <w:basedOn w:val="Normal"/>
    <w:next w:val="Normal"/>
    <w:uiPriority w:val="35"/>
    <w:unhideWhenUsed/>
    <w:qFormat/>
    <w:rsid w:val="00350731"/>
    <w:pPr>
      <w:spacing w:before="120" w:after="240"/>
      <w:jc w:val="center"/>
    </w:pPr>
    <w:rPr>
      <w:bCs/>
      <w:color w:val="212121" w:themeColor="text2"/>
      <w:szCs w:val="18"/>
    </w:rPr>
  </w:style>
  <w:style w:type="paragraph" w:customStyle="1" w:styleId="NormalTablas">
    <w:name w:val="Normal Tablas"/>
    <w:basedOn w:val="Normal"/>
    <w:qFormat/>
    <w:rsid w:val="00604FAF"/>
    <w:pPr>
      <w:spacing w:after="0"/>
    </w:pPr>
    <w:rPr>
      <w:sz w:val="18"/>
    </w:rPr>
  </w:style>
  <w:style w:type="paragraph" w:customStyle="1" w:styleId="NormalTablasEncabezado">
    <w:name w:val="Normal Tablas Encabezado"/>
    <w:basedOn w:val="NormalTablas"/>
    <w:qFormat/>
    <w:rsid w:val="00604FAF"/>
    <w:rPr>
      <w:b/>
    </w:rPr>
  </w:style>
  <w:style w:type="character" w:styleId="Nmerodepgina">
    <w:name w:val="page number"/>
    <w:basedOn w:val="Fuentedeprrafopredeter"/>
    <w:uiPriority w:val="99"/>
    <w:semiHidden/>
    <w:unhideWhenUsed/>
    <w:rsid w:val="004102FC"/>
  </w:style>
  <w:style w:type="paragraph" w:styleId="Mapadeldocumento">
    <w:name w:val="Document Map"/>
    <w:basedOn w:val="Normal"/>
    <w:link w:val="MapadeldocumentoCar"/>
    <w:uiPriority w:val="99"/>
    <w:semiHidden/>
    <w:unhideWhenUsed/>
    <w:rsid w:val="002E2335"/>
    <w:pPr>
      <w:spacing w:after="0"/>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semiHidden/>
    <w:rsid w:val="002E2335"/>
    <w:rPr>
      <w:rFonts w:ascii="Times New Roman" w:hAnsi="Times New Roman" w:cs="Times New Roman"/>
      <w:color w:val="000000" w:themeColor="text1"/>
      <w:sz w:val="24"/>
      <w:szCs w:val="24"/>
      <w:lang w:val="en-GB"/>
    </w:rPr>
  </w:style>
  <w:style w:type="paragraph" w:styleId="Revisin">
    <w:name w:val="Revision"/>
    <w:hidden/>
    <w:uiPriority w:val="99"/>
    <w:semiHidden/>
    <w:rsid w:val="002E2335"/>
    <w:pPr>
      <w:spacing w:after="0" w:line="240" w:lineRule="auto"/>
      <w:ind w:left="0"/>
    </w:pPr>
    <w:rPr>
      <w:rFonts w:ascii="Helvetica" w:hAnsi="Helvetica"/>
      <w:color w:val="000000" w:themeColor="text1"/>
      <w:lang w:val="en-GB"/>
    </w:rPr>
  </w:style>
  <w:style w:type="paragraph" w:styleId="Sinespaciado">
    <w:name w:val="No Spacing"/>
    <w:link w:val="SinespaciadoCar"/>
    <w:uiPriority w:val="1"/>
    <w:qFormat/>
    <w:rsid w:val="00CC00C6"/>
    <w:pPr>
      <w:spacing w:after="0" w:line="240" w:lineRule="auto"/>
      <w:ind w:left="0"/>
    </w:pPr>
    <w:rPr>
      <w:sz w:val="22"/>
      <w:szCs w:val="22"/>
      <w:lang w:val="en-US" w:eastAsia="zh-CN"/>
    </w:rPr>
  </w:style>
  <w:style w:type="character" w:customStyle="1" w:styleId="SinespaciadoCar">
    <w:name w:val="Sin espaciado Car"/>
    <w:basedOn w:val="Fuentedeprrafopredeter"/>
    <w:link w:val="Sinespaciado"/>
    <w:uiPriority w:val="1"/>
    <w:rsid w:val="00CC00C6"/>
    <w:rPr>
      <w:sz w:val="22"/>
      <w:szCs w:val="22"/>
      <w:lang w:val="en-US" w:eastAsia="zh-CN"/>
    </w:rPr>
  </w:style>
  <w:style w:type="table" w:customStyle="1" w:styleId="TablaEncabezado1fila">
    <w:name w:val="Tabla_Encabezado_1_fila"/>
    <w:basedOn w:val="Tablanormal"/>
    <w:uiPriority w:val="99"/>
    <w:rsid w:val="00CC00C6"/>
    <w:pPr>
      <w:spacing w:after="0" w:line="240" w:lineRule="auto"/>
      <w:ind w:left="0"/>
    </w:pPr>
    <w:rPr>
      <w:rFonts w:ascii="Helvetica" w:hAnsi="Helvetica"/>
    </w:rPr>
    <w:tblPr/>
  </w:style>
  <w:style w:type="table" w:customStyle="1" w:styleId="Estilo1">
    <w:name w:val="Estilo1"/>
    <w:basedOn w:val="Tablanormal"/>
    <w:uiPriority w:val="99"/>
    <w:rsid w:val="00214319"/>
    <w:pPr>
      <w:spacing w:after="0" w:line="240" w:lineRule="auto"/>
      <w:ind w:left="0"/>
    </w:pPr>
    <w:tblPr/>
    <w:tblStylePr w:type="firstRow">
      <w:rPr>
        <w:rFonts w:ascii="Helvetica" w:hAnsi="Helvetica"/>
        <w:b/>
        <w:color w:val="000000" w:themeColor="text1"/>
        <w:sz w:val="20"/>
      </w:rPr>
      <w:tblPr/>
      <w:tcPr>
        <w:shd w:val="clear" w:color="auto" w:fill="D9D9D9" w:themeFill="background1" w:themeFillShade="D9"/>
      </w:tcPr>
    </w:tblStylePr>
  </w:style>
  <w:style w:type="table" w:customStyle="1" w:styleId="Estilo2">
    <w:name w:val="Estilo2"/>
    <w:basedOn w:val="Tablanormal"/>
    <w:uiPriority w:val="99"/>
    <w:rsid w:val="00214319"/>
    <w:pPr>
      <w:spacing w:after="0" w:line="240" w:lineRule="auto"/>
      <w:ind w:left="0"/>
    </w:pPr>
    <w:tblPr/>
    <w:tblStylePr w:type="firstRow">
      <w:rPr>
        <w:rFonts w:ascii="Helvetica" w:hAnsi="Helvetica"/>
        <w:b/>
        <w:color w:val="000000" w:themeColor="text1"/>
      </w:rPr>
      <w:tblPr/>
      <w:tcPr>
        <w:shd w:val="clear" w:color="auto" w:fill="D9D9D9" w:themeFill="background1" w:themeFillShade="D9"/>
      </w:tcPr>
    </w:tblStylePr>
  </w:style>
  <w:style w:type="paragraph" w:customStyle="1" w:styleId="Titulo1SinNumerar">
    <w:name w:val="Titulo 1_Sin Numerar"/>
    <w:basedOn w:val="Ttulo1"/>
    <w:next w:val="Normal"/>
    <w:qFormat/>
    <w:rsid w:val="001660F7"/>
    <w:pPr>
      <w:numPr>
        <w:numId w:val="0"/>
      </w:numPr>
      <w:tabs>
        <w:tab w:val="left" w:pos="851"/>
      </w:tabs>
    </w:pPr>
    <w:rPr>
      <w:caps/>
    </w:rPr>
  </w:style>
  <w:style w:type="paragraph" w:styleId="Prrafodelista">
    <w:name w:val="List Paragraph"/>
    <w:basedOn w:val="Normal"/>
    <w:uiPriority w:val="34"/>
    <w:qFormat/>
    <w:rsid w:val="000E21C2"/>
    <w:pPr>
      <w:ind w:left="720"/>
    </w:pPr>
  </w:style>
  <w:style w:type="paragraph" w:styleId="TtuloTDC">
    <w:name w:val="TOC Heading"/>
    <w:basedOn w:val="Ttulo1"/>
    <w:next w:val="Normal"/>
    <w:uiPriority w:val="39"/>
    <w:semiHidden/>
    <w:unhideWhenUsed/>
    <w:qFormat/>
    <w:rsid w:val="005118B6"/>
    <w:pPr>
      <w:outlineLvl w:val="9"/>
    </w:pPr>
    <w:rPr>
      <w:lang w:bidi="en-US"/>
    </w:rPr>
  </w:style>
  <w:style w:type="paragraph" w:styleId="Encabezado">
    <w:name w:val="header"/>
    <w:basedOn w:val="Normal"/>
    <w:link w:val="EncabezadoCar"/>
    <w:uiPriority w:val="99"/>
    <w:unhideWhenUsed/>
    <w:rsid w:val="00604FAF"/>
    <w:pPr>
      <w:tabs>
        <w:tab w:val="center" w:pos="4252"/>
        <w:tab w:val="right" w:pos="8504"/>
      </w:tabs>
      <w:spacing w:after="0"/>
    </w:pPr>
  </w:style>
  <w:style w:type="character" w:customStyle="1" w:styleId="EncabezadoCar">
    <w:name w:val="Encabezado Car"/>
    <w:basedOn w:val="Fuentedeprrafopredeter"/>
    <w:link w:val="Encabezado"/>
    <w:uiPriority w:val="99"/>
    <w:rsid w:val="00604FAF"/>
    <w:rPr>
      <w:rFonts w:ascii="Helvetica" w:hAnsi="Helvetica"/>
      <w:color w:val="000000" w:themeColor="text1"/>
      <w:lang w:val="en-GB"/>
    </w:rPr>
  </w:style>
  <w:style w:type="paragraph" w:styleId="Piedepgina">
    <w:name w:val="footer"/>
    <w:basedOn w:val="Normal"/>
    <w:link w:val="PiedepginaCar"/>
    <w:uiPriority w:val="99"/>
    <w:unhideWhenUsed/>
    <w:rsid w:val="00BD4F78"/>
    <w:pPr>
      <w:tabs>
        <w:tab w:val="center" w:pos="4252"/>
        <w:tab w:val="right" w:pos="8504"/>
      </w:tabs>
      <w:spacing w:after="0"/>
    </w:pPr>
  </w:style>
  <w:style w:type="character" w:customStyle="1" w:styleId="PiedepginaCar">
    <w:name w:val="Pie de página Car"/>
    <w:basedOn w:val="Fuentedeprrafopredeter"/>
    <w:link w:val="Piedepgina"/>
    <w:uiPriority w:val="99"/>
    <w:rsid w:val="00BD4F78"/>
    <w:rPr>
      <w:color w:val="5A5A5A" w:themeColor="text1" w:themeTint="A5"/>
    </w:rPr>
  </w:style>
  <w:style w:type="table" w:styleId="Tablaconcuadrcula">
    <w:name w:val="Table Grid"/>
    <w:basedOn w:val="Tablanormal"/>
    <w:uiPriority w:val="39"/>
    <w:rsid w:val="0089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CE3343"/>
  </w:style>
  <w:style w:type="character" w:styleId="Refdecomentario">
    <w:name w:val="annotation reference"/>
    <w:basedOn w:val="Fuentedeprrafopredeter"/>
    <w:uiPriority w:val="99"/>
    <w:semiHidden/>
    <w:unhideWhenUsed/>
    <w:rsid w:val="00753CDA"/>
    <w:rPr>
      <w:sz w:val="18"/>
      <w:szCs w:val="18"/>
    </w:rPr>
  </w:style>
  <w:style w:type="paragraph" w:styleId="Textocomentario">
    <w:name w:val="annotation text"/>
    <w:basedOn w:val="Normal"/>
    <w:link w:val="TextocomentarioCar"/>
    <w:uiPriority w:val="99"/>
    <w:semiHidden/>
    <w:unhideWhenUsed/>
    <w:rsid w:val="00753CDA"/>
    <w:rPr>
      <w:szCs w:val="24"/>
    </w:rPr>
  </w:style>
  <w:style w:type="character" w:customStyle="1" w:styleId="TextocomentarioCar">
    <w:name w:val="Texto comentario Car"/>
    <w:basedOn w:val="Fuentedeprrafopredeter"/>
    <w:link w:val="Textocomentario"/>
    <w:uiPriority w:val="99"/>
    <w:semiHidden/>
    <w:rsid w:val="00753CDA"/>
    <w:rPr>
      <w:rFonts w:ascii="Helvetica" w:hAnsi="Helvetica"/>
      <w:color w:val="000000" w:themeColor="text1"/>
      <w:sz w:val="24"/>
      <w:szCs w:val="24"/>
      <w:lang w:val="en-GB"/>
    </w:rPr>
  </w:style>
  <w:style w:type="paragraph" w:styleId="Asuntodelcomentario">
    <w:name w:val="annotation subject"/>
    <w:basedOn w:val="Textocomentario"/>
    <w:next w:val="Textocomentario"/>
    <w:link w:val="AsuntodelcomentarioCar"/>
    <w:uiPriority w:val="99"/>
    <w:semiHidden/>
    <w:unhideWhenUsed/>
    <w:rsid w:val="00753CDA"/>
    <w:rPr>
      <w:b/>
      <w:bCs/>
      <w:szCs w:val="20"/>
    </w:rPr>
  </w:style>
  <w:style w:type="character" w:customStyle="1" w:styleId="AsuntodelcomentarioCar">
    <w:name w:val="Asunto del comentario Car"/>
    <w:basedOn w:val="TextocomentarioCar"/>
    <w:link w:val="Asuntodelcomentario"/>
    <w:uiPriority w:val="99"/>
    <w:semiHidden/>
    <w:rsid w:val="00753CDA"/>
    <w:rPr>
      <w:rFonts w:ascii="Helvetica" w:hAnsi="Helvetica"/>
      <w:b/>
      <w:bCs/>
      <w:color w:val="000000" w:themeColor="text1"/>
      <w:sz w:val="24"/>
      <w:szCs w:val="24"/>
      <w:lang w:val="en-GB"/>
    </w:rPr>
  </w:style>
  <w:style w:type="paragraph" w:styleId="Textodeglobo">
    <w:name w:val="Balloon Text"/>
    <w:basedOn w:val="Normal"/>
    <w:link w:val="TextodegloboCar"/>
    <w:uiPriority w:val="99"/>
    <w:semiHidden/>
    <w:unhideWhenUsed/>
    <w:rsid w:val="00753CDA"/>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53CDA"/>
    <w:rPr>
      <w:rFonts w:ascii="Times New Roman" w:hAnsi="Times New Roman" w:cs="Times New Roman"/>
      <w:color w:val="000000" w:themeColor="text1"/>
      <w:sz w:val="18"/>
      <w:szCs w:val="18"/>
      <w:lang w:val="en-GB"/>
    </w:rPr>
  </w:style>
  <w:style w:type="paragraph" w:styleId="Tabladeilustraciones">
    <w:name w:val="table of figures"/>
    <w:basedOn w:val="Normal"/>
    <w:next w:val="Normal"/>
    <w:uiPriority w:val="99"/>
    <w:unhideWhenUsed/>
    <w:rsid w:val="00B7098D"/>
    <w:pPr>
      <w:ind w:left="400" w:hanging="400"/>
    </w:pPr>
  </w:style>
  <w:style w:type="paragraph" w:styleId="TDC2">
    <w:name w:val="toc 2"/>
    <w:basedOn w:val="Normal"/>
    <w:next w:val="Normal"/>
    <w:autoRedefine/>
    <w:uiPriority w:val="39"/>
    <w:unhideWhenUsed/>
    <w:rsid w:val="00661049"/>
    <w:pPr>
      <w:tabs>
        <w:tab w:val="left" w:pos="1134"/>
        <w:tab w:val="right" w:leader="dot" w:pos="9923"/>
      </w:tabs>
      <w:ind w:left="567"/>
    </w:pPr>
    <w:rPr>
      <w:szCs w:val="22"/>
    </w:rPr>
  </w:style>
  <w:style w:type="paragraph" w:styleId="TDC1">
    <w:name w:val="toc 1"/>
    <w:basedOn w:val="Normal"/>
    <w:next w:val="Normal"/>
    <w:autoRedefine/>
    <w:uiPriority w:val="39"/>
    <w:unhideWhenUsed/>
    <w:rsid w:val="00661049"/>
    <w:pPr>
      <w:tabs>
        <w:tab w:val="left" w:pos="567"/>
        <w:tab w:val="right" w:leader="dot" w:pos="9923"/>
      </w:tabs>
    </w:pPr>
    <w:rPr>
      <w:szCs w:val="24"/>
    </w:rPr>
  </w:style>
  <w:style w:type="paragraph" w:styleId="TDC3">
    <w:name w:val="toc 3"/>
    <w:basedOn w:val="Normal"/>
    <w:next w:val="Normal"/>
    <w:autoRedefine/>
    <w:uiPriority w:val="39"/>
    <w:unhideWhenUsed/>
    <w:rsid w:val="00661049"/>
    <w:pPr>
      <w:tabs>
        <w:tab w:val="left" w:pos="1701"/>
        <w:tab w:val="right" w:leader="dot" w:pos="9923"/>
      </w:tabs>
      <w:ind w:left="1134"/>
    </w:pPr>
    <w:rPr>
      <w:szCs w:val="22"/>
    </w:rPr>
  </w:style>
  <w:style w:type="paragraph" w:customStyle="1" w:styleId="Titulo1SinEsquema">
    <w:name w:val="Titulo 1_Sin Esquema"/>
    <w:basedOn w:val="Titulo1SinNumerar"/>
    <w:next w:val="Normal"/>
    <w:qFormat/>
    <w:rsid w:val="001660F7"/>
    <w:pPr>
      <w:outlineLvl w:val="9"/>
    </w:pPr>
  </w:style>
  <w:style w:type="paragraph" w:customStyle="1" w:styleId="Titulo2SinEsquema">
    <w:name w:val="Titulo 2_Sin Esquema"/>
    <w:basedOn w:val="Titulo1SinEsquema"/>
    <w:next w:val="Normal"/>
    <w:qFormat/>
    <w:rsid w:val="001660F7"/>
    <w:rPr>
      <w:sz w:val="24"/>
    </w:rPr>
  </w:style>
  <w:style w:type="character" w:styleId="Textodelmarcadordeposicin">
    <w:name w:val="Placeholder Text"/>
    <w:basedOn w:val="Fuentedeprrafopredeter"/>
    <w:uiPriority w:val="99"/>
    <w:semiHidden/>
    <w:rsid w:val="00E65FAC"/>
    <w:rPr>
      <w:color w:val="808080"/>
    </w:rPr>
  </w:style>
  <w:style w:type="paragraph" w:customStyle="1" w:styleId="Titulo3SinEsquema">
    <w:name w:val="Titulo 3_Sin Esquema"/>
    <w:basedOn w:val="Titulo2SinEsquema"/>
    <w:next w:val="Normal"/>
    <w:qFormat/>
    <w:rsid w:val="00D0067E"/>
    <w:rPr>
      <w:sz w:val="20"/>
    </w:rPr>
  </w:style>
  <w:style w:type="paragraph" w:customStyle="1" w:styleId="Pretabla">
    <w:name w:val="Pretabla"/>
    <w:basedOn w:val="Normal"/>
    <w:next w:val="Normal"/>
    <w:qFormat/>
    <w:rsid w:val="00620D5B"/>
    <w:pPr>
      <w:spacing w:after="180"/>
    </w:pPr>
  </w:style>
  <w:style w:type="paragraph" w:customStyle="1" w:styleId="Normalen">
    <w:name w:val="Normal_en"/>
    <w:qFormat/>
    <w:rsid w:val="00525676"/>
    <w:pPr>
      <w:spacing w:after="0" w:line="240" w:lineRule="auto"/>
      <w:ind w:left="0"/>
      <w:jc w:val="both"/>
    </w:pPr>
    <w:rPr>
      <w:rFonts w:ascii="Tahoma" w:eastAsia="Times New Roman" w:hAnsi="Tahoma" w:cs="Times"/>
      <w:noProof/>
      <w:szCs w:val="24"/>
      <w:lang w:eastAsia="es-ES"/>
    </w:rPr>
  </w:style>
  <w:style w:type="character" w:styleId="Hipervnculo">
    <w:name w:val="Hyperlink"/>
    <w:basedOn w:val="Fuentedeprrafopredeter"/>
    <w:uiPriority w:val="99"/>
    <w:unhideWhenUsed/>
    <w:rsid w:val="005F19CB"/>
    <w:rPr>
      <w:color w:val="3085ED" w:themeColor="hyperlink"/>
      <w:u w:val="single"/>
    </w:rPr>
  </w:style>
  <w:style w:type="character" w:styleId="Mencinsinresolver">
    <w:name w:val="Unresolved Mention"/>
    <w:basedOn w:val="Fuentedeprrafopredeter"/>
    <w:uiPriority w:val="99"/>
    <w:rsid w:val="005F1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349">
      <w:bodyDiv w:val="1"/>
      <w:marLeft w:val="0"/>
      <w:marRight w:val="0"/>
      <w:marTop w:val="0"/>
      <w:marBottom w:val="0"/>
      <w:divBdr>
        <w:top w:val="none" w:sz="0" w:space="0" w:color="auto"/>
        <w:left w:val="none" w:sz="0" w:space="0" w:color="auto"/>
        <w:bottom w:val="none" w:sz="0" w:space="0" w:color="auto"/>
        <w:right w:val="none" w:sz="0" w:space="0" w:color="auto"/>
      </w:divBdr>
    </w:div>
    <w:div w:id="184637739">
      <w:bodyDiv w:val="1"/>
      <w:marLeft w:val="0"/>
      <w:marRight w:val="0"/>
      <w:marTop w:val="0"/>
      <w:marBottom w:val="0"/>
      <w:divBdr>
        <w:top w:val="none" w:sz="0" w:space="0" w:color="auto"/>
        <w:left w:val="none" w:sz="0" w:space="0" w:color="auto"/>
        <w:bottom w:val="none" w:sz="0" w:space="0" w:color="auto"/>
        <w:right w:val="none" w:sz="0" w:space="0" w:color="auto"/>
      </w:divBdr>
    </w:div>
    <w:div w:id="738475746">
      <w:bodyDiv w:val="1"/>
      <w:marLeft w:val="0"/>
      <w:marRight w:val="0"/>
      <w:marTop w:val="0"/>
      <w:marBottom w:val="0"/>
      <w:divBdr>
        <w:top w:val="none" w:sz="0" w:space="0" w:color="auto"/>
        <w:left w:val="none" w:sz="0" w:space="0" w:color="auto"/>
        <w:bottom w:val="none" w:sz="0" w:space="0" w:color="auto"/>
        <w:right w:val="none" w:sz="0" w:space="0" w:color="auto"/>
      </w:divBdr>
    </w:div>
    <w:div w:id="813062863">
      <w:bodyDiv w:val="1"/>
      <w:marLeft w:val="0"/>
      <w:marRight w:val="0"/>
      <w:marTop w:val="0"/>
      <w:marBottom w:val="0"/>
      <w:divBdr>
        <w:top w:val="none" w:sz="0" w:space="0" w:color="auto"/>
        <w:left w:val="none" w:sz="0" w:space="0" w:color="auto"/>
        <w:bottom w:val="none" w:sz="0" w:space="0" w:color="auto"/>
        <w:right w:val="none" w:sz="0" w:space="0" w:color="auto"/>
      </w:divBdr>
    </w:div>
    <w:div w:id="902451654">
      <w:bodyDiv w:val="1"/>
      <w:marLeft w:val="0"/>
      <w:marRight w:val="0"/>
      <w:marTop w:val="0"/>
      <w:marBottom w:val="0"/>
      <w:divBdr>
        <w:top w:val="none" w:sz="0" w:space="0" w:color="auto"/>
        <w:left w:val="none" w:sz="0" w:space="0" w:color="auto"/>
        <w:bottom w:val="none" w:sz="0" w:space="0" w:color="auto"/>
        <w:right w:val="none" w:sz="0" w:space="0" w:color="auto"/>
      </w:divBdr>
    </w:div>
    <w:div w:id="976254060">
      <w:bodyDiv w:val="1"/>
      <w:marLeft w:val="0"/>
      <w:marRight w:val="0"/>
      <w:marTop w:val="0"/>
      <w:marBottom w:val="0"/>
      <w:divBdr>
        <w:top w:val="none" w:sz="0" w:space="0" w:color="auto"/>
        <w:left w:val="none" w:sz="0" w:space="0" w:color="auto"/>
        <w:bottom w:val="none" w:sz="0" w:space="0" w:color="auto"/>
        <w:right w:val="none" w:sz="0" w:space="0" w:color="auto"/>
      </w:divBdr>
    </w:div>
    <w:div w:id="990056618">
      <w:bodyDiv w:val="1"/>
      <w:marLeft w:val="0"/>
      <w:marRight w:val="0"/>
      <w:marTop w:val="0"/>
      <w:marBottom w:val="0"/>
      <w:divBdr>
        <w:top w:val="none" w:sz="0" w:space="0" w:color="auto"/>
        <w:left w:val="none" w:sz="0" w:space="0" w:color="auto"/>
        <w:bottom w:val="none" w:sz="0" w:space="0" w:color="auto"/>
        <w:right w:val="none" w:sz="0" w:space="0" w:color="auto"/>
      </w:divBdr>
    </w:div>
    <w:div w:id="1110123352">
      <w:bodyDiv w:val="1"/>
      <w:marLeft w:val="0"/>
      <w:marRight w:val="0"/>
      <w:marTop w:val="0"/>
      <w:marBottom w:val="0"/>
      <w:divBdr>
        <w:top w:val="none" w:sz="0" w:space="0" w:color="auto"/>
        <w:left w:val="none" w:sz="0" w:space="0" w:color="auto"/>
        <w:bottom w:val="none" w:sz="0" w:space="0" w:color="auto"/>
        <w:right w:val="none" w:sz="0" w:space="0" w:color="auto"/>
      </w:divBdr>
    </w:div>
    <w:div w:id="1191408425">
      <w:bodyDiv w:val="1"/>
      <w:marLeft w:val="0"/>
      <w:marRight w:val="0"/>
      <w:marTop w:val="0"/>
      <w:marBottom w:val="0"/>
      <w:divBdr>
        <w:top w:val="none" w:sz="0" w:space="0" w:color="auto"/>
        <w:left w:val="none" w:sz="0" w:space="0" w:color="auto"/>
        <w:bottom w:val="none" w:sz="0" w:space="0" w:color="auto"/>
        <w:right w:val="none" w:sz="0" w:space="0" w:color="auto"/>
      </w:divBdr>
    </w:div>
    <w:div w:id="1321078157">
      <w:bodyDiv w:val="1"/>
      <w:marLeft w:val="0"/>
      <w:marRight w:val="0"/>
      <w:marTop w:val="0"/>
      <w:marBottom w:val="0"/>
      <w:divBdr>
        <w:top w:val="none" w:sz="0" w:space="0" w:color="auto"/>
        <w:left w:val="none" w:sz="0" w:space="0" w:color="auto"/>
        <w:bottom w:val="none" w:sz="0" w:space="0" w:color="auto"/>
        <w:right w:val="none" w:sz="0" w:space="0" w:color="auto"/>
      </w:divBdr>
    </w:div>
    <w:div w:id="1329402353">
      <w:bodyDiv w:val="1"/>
      <w:marLeft w:val="0"/>
      <w:marRight w:val="0"/>
      <w:marTop w:val="0"/>
      <w:marBottom w:val="0"/>
      <w:divBdr>
        <w:top w:val="none" w:sz="0" w:space="0" w:color="auto"/>
        <w:left w:val="none" w:sz="0" w:space="0" w:color="auto"/>
        <w:bottom w:val="none" w:sz="0" w:space="0" w:color="auto"/>
        <w:right w:val="none" w:sz="0" w:space="0" w:color="auto"/>
      </w:divBdr>
    </w:div>
    <w:div w:id="1821071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aamezcua@nabrawind.com" TargetMode="External"/><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F14F6B-A592-AF45-B248-0DA9FE85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Título</vt:lpstr>
    </vt:vector>
  </TitlesOfParts>
  <Manager/>
  <Company>NABRAWIND TECHNOLOGIES S.L.</Company>
  <LinksUpToDate>false</LinksUpToDate>
  <CharactersWithSpaces>4586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MTS</dc:creator>
  <cp:keywords/>
  <dc:description/>
  <cp:lastModifiedBy>Nabrawind</cp:lastModifiedBy>
  <cp:revision>4</cp:revision>
  <cp:lastPrinted>2016-04-14T16:44:00Z</cp:lastPrinted>
  <dcterms:created xsi:type="dcterms:W3CDTF">2021-09-27T17:22:00Z</dcterms:created>
  <dcterms:modified xsi:type="dcterms:W3CDTF">2021-09-27T17:37:00Z</dcterms:modified>
  <cp:category>ENGINEERING COORDINATION MEMORANDUM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robado por">
    <vt:lpwstr>DEF</vt:lpwstr>
  </property>
  <property fmtid="{D5CDD505-2E9C-101B-9397-08002B2CF9AE}" pid="3" name="Aprobado por">
    <vt:lpwstr>GHI</vt:lpwstr>
  </property>
  <property fmtid="{D5CDD505-2E9C-101B-9397-08002B2CF9AE}" pid="4" name="Fecha de finalización">
    <vt:lpwstr>21 septiembre 2021</vt:lpwstr>
  </property>
  <property fmtid="{D5CDD505-2E9C-101B-9397-08002B2CF9AE}" pid="5" name="Revisión">
    <vt:lpwstr>/</vt:lpwstr>
  </property>
  <property fmtid="{D5CDD505-2E9C-101B-9397-08002B2CF9AE}" pid="6" name="Referencia">
    <vt:lpwstr>ECM-XXXX-YYY</vt:lpwstr>
  </property>
  <property fmtid="{D5CDD505-2E9C-101B-9397-08002B2CF9AE}" pid="7" name="Clasificación">
    <vt:lpwstr>CONFIDENTIAL / INTERNAL USE ONLY</vt:lpwstr>
  </property>
  <property fmtid="{D5CDD505-2E9C-101B-9397-08002B2CF9AE}" pid="8" name="Proyecto">
    <vt:lpwstr>SET</vt:lpwstr>
  </property>
  <property fmtid="{D5CDD505-2E9C-101B-9397-08002B2CF9AE}" pid="9" name="Elaborado por">
    <vt:lpwstr>Miguel Turullols</vt:lpwstr>
  </property>
</Properties>
</file>