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E2B5" w14:textId="5368B3F6" w:rsidR="000F515E" w:rsidRPr="00F36994" w:rsidRDefault="00C46E6E" w:rsidP="00C13723">
      <w:pPr>
        <w:rPr>
          <w:rFonts w:asciiTheme="minorHAnsi" w:hAnsiTheme="minorHAnsi" w:cstheme="minorHAnsi"/>
          <w:b/>
          <w:bCs/>
          <w:color w:val="3C4145"/>
          <w:lang w:val="en-GB"/>
        </w:rPr>
      </w:pPr>
      <w:bookmarkStart w:id="0" w:name="_Hlk2005352"/>
      <w:r w:rsidRPr="00F36994">
        <w:rPr>
          <w:rFonts w:asciiTheme="minorHAnsi" w:hAnsiTheme="minorHAnsi" w:cstheme="minorHAnsi"/>
          <w:lang w:val="en-GB"/>
        </w:rPr>
        <w:t xml:space="preserve">Padua, </w:t>
      </w:r>
      <w:r w:rsidR="00D42D27" w:rsidRPr="00F36994">
        <w:rPr>
          <w:rFonts w:asciiTheme="minorHAnsi" w:hAnsiTheme="minorHAnsi" w:cstheme="minorHAnsi"/>
          <w:lang w:val="en-GB"/>
        </w:rPr>
        <w:t>A</w:t>
      </w:r>
      <w:r w:rsidR="00D0575F" w:rsidRPr="00F36994">
        <w:rPr>
          <w:rFonts w:asciiTheme="minorHAnsi" w:hAnsiTheme="minorHAnsi" w:cstheme="minorHAnsi"/>
          <w:lang w:val="en-GB"/>
        </w:rPr>
        <w:t>ugust</w:t>
      </w:r>
      <w:r w:rsidRPr="00F36994">
        <w:rPr>
          <w:rFonts w:asciiTheme="minorHAnsi" w:hAnsiTheme="minorHAnsi" w:cstheme="minorHAnsi"/>
          <w:lang w:val="en-GB"/>
        </w:rPr>
        <w:t xml:space="preserve"> 202</w:t>
      </w:r>
      <w:r w:rsidR="005F78AC" w:rsidRPr="00F36994">
        <w:rPr>
          <w:rFonts w:asciiTheme="minorHAnsi" w:hAnsiTheme="minorHAnsi" w:cstheme="minorHAnsi"/>
          <w:lang w:val="en-GB"/>
        </w:rPr>
        <w:t>1</w:t>
      </w:r>
    </w:p>
    <w:p w14:paraId="61D932C9" w14:textId="39F0A91E" w:rsidR="00D0575F" w:rsidRPr="00F36994" w:rsidRDefault="00D0575F" w:rsidP="00984F71">
      <w:pPr>
        <w:spacing w:after="0"/>
        <w:rPr>
          <w:rFonts w:asciiTheme="minorHAnsi" w:hAnsiTheme="minorHAnsi" w:cstheme="minorHAnsi"/>
          <w:b/>
          <w:bCs/>
          <w:color w:val="000000"/>
          <w:lang w:val="en-GB"/>
        </w:rPr>
      </w:pPr>
      <w:r w:rsidRPr="00F36994">
        <w:rPr>
          <w:rFonts w:asciiTheme="minorHAnsi" w:hAnsiTheme="minorHAnsi" w:cstheme="minorHAnsi"/>
          <w:b/>
          <w:lang w:val="en-GB" w:bidi="en-US"/>
        </w:rPr>
        <w:t xml:space="preserve">FuturaSun PV modules for the largest </w:t>
      </w:r>
      <w:r w:rsidR="005F1E9A" w:rsidRPr="00F36994">
        <w:rPr>
          <w:rFonts w:asciiTheme="minorHAnsi" w:hAnsiTheme="minorHAnsi" w:cstheme="minorHAnsi"/>
          <w:b/>
          <w:lang w:val="en-GB" w:bidi="en-US"/>
        </w:rPr>
        <w:t xml:space="preserve">photovoltaic </w:t>
      </w:r>
      <w:r w:rsidR="009B43FD" w:rsidRPr="00F36994">
        <w:rPr>
          <w:rFonts w:asciiTheme="minorHAnsi" w:hAnsiTheme="minorHAnsi" w:cstheme="minorHAnsi"/>
          <w:b/>
          <w:lang w:val="en-GB" w:bidi="en-US"/>
        </w:rPr>
        <w:t>installation</w:t>
      </w:r>
      <w:r w:rsidR="00D42D27" w:rsidRPr="00F36994">
        <w:rPr>
          <w:rFonts w:asciiTheme="minorHAnsi" w:hAnsiTheme="minorHAnsi" w:cstheme="minorHAnsi"/>
          <w:b/>
          <w:lang w:val="en-GB" w:bidi="en-US"/>
        </w:rPr>
        <w:t xml:space="preserve"> ever built</w:t>
      </w:r>
      <w:r w:rsidRPr="00F36994">
        <w:rPr>
          <w:rFonts w:asciiTheme="minorHAnsi" w:hAnsiTheme="minorHAnsi" w:cstheme="minorHAnsi"/>
          <w:b/>
          <w:lang w:val="en-GB" w:bidi="en-US"/>
        </w:rPr>
        <w:t xml:space="preserve"> in Latvia</w:t>
      </w:r>
    </w:p>
    <w:p w14:paraId="647E3630" w14:textId="77777777" w:rsidR="00D0575F" w:rsidRPr="00F36994" w:rsidRDefault="00D0575F" w:rsidP="00984F71">
      <w:pPr>
        <w:spacing w:after="0"/>
        <w:jc w:val="both"/>
        <w:rPr>
          <w:rFonts w:asciiTheme="minorHAnsi" w:hAnsiTheme="minorHAnsi" w:cstheme="minorHAnsi"/>
          <w:b/>
          <w:bCs/>
          <w:color w:val="000000"/>
          <w:lang w:val="en-GB"/>
        </w:rPr>
      </w:pPr>
    </w:p>
    <w:p w14:paraId="58F1C23A" w14:textId="729DB95D" w:rsidR="00D0575F" w:rsidRPr="00F36994" w:rsidRDefault="00D0575F" w:rsidP="00984F71">
      <w:pPr>
        <w:spacing w:after="0"/>
        <w:jc w:val="both"/>
        <w:rPr>
          <w:rFonts w:asciiTheme="minorHAnsi" w:hAnsiTheme="minorHAnsi" w:cstheme="minorHAnsi"/>
          <w:b/>
          <w:lang w:val="en-GB" w:bidi="en-US"/>
        </w:rPr>
      </w:pPr>
      <w:r w:rsidRPr="00F36994">
        <w:rPr>
          <w:rFonts w:asciiTheme="minorHAnsi" w:hAnsiTheme="minorHAnsi" w:cstheme="minorHAnsi"/>
          <w:b/>
          <w:lang w:val="en-GB" w:bidi="en-US"/>
        </w:rPr>
        <w:t xml:space="preserve">This summer, on the roof of SIA </w:t>
      </w:r>
      <w:proofErr w:type="spellStart"/>
      <w:r w:rsidRPr="00F36994">
        <w:rPr>
          <w:rFonts w:asciiTheme="minorHAnsi" w:hAnsiTheme="minorHAnsi" w:cstheme="minorHAnsi"/>
          <w:b/>
          <w:lang w:val="en-GB" w:bidi="en-US"/>
        </w:rPr>
        <w:t>Lyngson</w:t>
      </w:r>
      <w:r w:rsidR="00D42D27" w:rsidRPr="00F36994">
        <w:rPr>
          <w:rFonts w:asciiTheme="minorHAnsi" w:hAnsiTheme="minorHAnsi" w:cstheme="minorHAnsi"/>
          <w:b/>
          <w:lang w:val="en-GB" w:bidi="en-US"/>
        </w:rPr>
        <w:t>’s</w:t>
      </w:r>
      <w:proofErr w:type="spellEnd"/>
      <w:r w:rsidRPr="00F36994">
        <w:rPr>
          <w:rFonts w:asciiTheme="minorHAnsi" w:hAnsiTheme="minorHAnsi" w:cstheme="minorHAnsi"/>
          <w:b/>
          <w:lang w:val="en-GB" w:bidi="en-US"/>
        </w:rPr>
        <w:t xml:space="preserve"> production building, </w:t>
      </w:r>
      <w:r w:rsidR="00F36994" w:rsidRPr="00A32DAB">
        <w:rPr>
          <w:rFonts w:asciiTheme="minorHAnsi" w:hAnsiTheme="minorHAnsi" w:cstheme="minorHAnsi"/>
          <w:b/>
          <w:bCs/>
          <w:lang w:val="en-US" w:bidi="en-US"/>
        </w:rPr>
        <w:t>the largest solar panel park in Latvia</w:t>
      </w:r>
      <w:r w:rsidRPr="00F36994">
        <w:rPr>
          <w:rFonts w:asciiTheme="minorHAnsi" w:hAnsiTheme="minorHAnsi" w:cstheme="minorHAnsi"/>
          <w:b/>
          <w:lang w:val="en-GB" w:bidi="en-US"/>
        </w:rPr>
        <w:t xml:space="preserve"> was </w:t>
      </w:r>
      <w:r w:rsidR="00F36994">
        <w:rPr>
          <w:rFonts w:asciiTheme="minorHAnsi" w:hAnsiTheme="minorHAnsi" w:cstheme="minorHAnsi"/>
          <w:b/>
          <w:lang w:val="en-GB" w:bidi="en-US"/>
        </w:rPr>
        <w:t>completed</w:t>
      </w:r>
      <w:r w:rsidRPr="00F36994">
        <w:rPr>
          <w:rFonts w:asciiTheme="minorHAnsi" w:hAnsiTheme="minorHAnsi" w:cstheme="minorHAnsi"/>
          <w:b/>
          <w:lang w:val="en-GB" w:bidi="en-US"/>
        </w:rPr>
        <w:t xml:space="preserve">. </w:t>
      </w:r>
      <w:r w:rsidR="00F36994" w:rsidRPr="00F36994">
        <w:rPr>
          <w:rFonts w:asciiTheme="minorHAnsi" w:hAnsiTheme="minorHAnsi" w:cstheme="minorHAnsi"/>
          <w:b/>
          <w:lang w:val="en-GB" w:bidi="en-US"/>
        </w:rPr>
        <w:t xml:space="preserve">The project was successfully implemented </w:t>
      </w:r>
      <w:r w:rsidRPr="00F36994">
        <w:rPr>
          <w:rFonts w:asciiTheme="minorHAnsi" w:hAnsiTheme="minorHAnsi" w:cstheme="minorHAnsi"/>
          <w:b/>
          <w:lang w:val="en-GB" w:bidi="en-US"/>
        </w:rPr>
        <w:t>in cooperation with the</w:t>
      </w:r>
      <w:r w:rsidR="005F1E9A" w:rsidRPr="00F36994">
        <w:rPr>
          <w:rFonts w:asciiTheme="minorHAnsi" w:hAnsiTheme="minorHAnsi" w:cstheme="minorHAnsi"/>
          <w:b/>
          <w:lang w:val="en-GB" w:bidi="en-US"/>
        </w:rPr>
        <w:t xml:space="preserve"> largest Latvian private</w:t>
      </w:r>
      <w:r w:rsidRPr="00F36994">
        <w:rPr>
          <w:rFonts w:asciiTheme="minorHAnsi" w:hAnsiTheme="minorHAnsi" w:cstheme="minorHAnsi"/>
          <w:b/>
          <w:lang w:val="en-GB" w:bidi="en-US"/>
        </w:rPr>
        <w:t xml:space="preserve"> energy </w:t>
      </w:r>
      <w:r w:rsidR="005F1E9A" w:rsidRPr="00F36994">
        <w:rPr>
          <w:rFonts w:asciiTheme="minorHAnsi" w:hAnsiTheme="minorHAnsi" w:cstheme="minorHAnsi"/>
          <w:b/>
          <w:lang w:val="en-GB" w:bidi="en-US"/>
        </w:rPr>
        <w:t>group</w:t>
      </w:r>
      <w:r w:rsidRPr="00F36994">
        <w:rPr>
          <w:rFonts w:asciiTheme="minorHAnsi" w:hAnsiTheme="minorHAnsi" w:cstheme="minorHAnsi"/>
          <w:b/>
          <w:lang w:val="en-GB" w:bidi="en-US"/>
        </w:rPr>
        <w:t xml:space="preserve"> AJ Power</w:t>
      </w:r>
      <w:r w:rsidR="000F0232" w:rsidRPr="00F36994">
        <w:rPr>
          <w:rFonts w:asciiTheme="minorHAnsi" w:hAnsiTheme="minorHAnsi" w:cstheme="minorHAnsi"/>
          <w:b/>
          <w:lang w:val="en-GB" w:bidi="en-US"/>
        </w:rPr>
        <w:t xml:space="preserve"> and </w:t>
      </w:r>
      <w:r w:rsidR="00DE6C05" w:rsidRPr="00F36994">
        <w:rPr>
          <w:rFonts w:asciiTheme="minorHAnsi" w:hAnsiTheme="minorHAnsi" w:cstheme="minorHAnsi"/>
          <w:b/>
          <w:lang w:val="en-GB" w:bidi="en-US"/>
        </w:rPr>
        <w:t>has a</w:t>
      </w:r>
      <w:r w:rsidRPr="00F36994">
        <w:rPr>
          <w:rFonts w:asciiTheme="minorHAnsi" w:hAnsiTheme="minorHAnsi" w:cstheme="minorHAnsi"/>
          <w:b/>
          <w:lang w:val="en-GB" w:bidi="en-US"/>
        </w:rPr>
        <w:t xml:space="preserve"> </w:t>
      </w:r>
      <w:r w:rsidR="00DE6C05" w:rsidRPr="00F36994">
        <w:rPr>
          <w:rFonts w:asciiTheme="minorHAnsi" w:hAnsiTheme="minorHAnsi" w:cstheme="minorHAnsi"/>
          <w:b/>
          <w:lang w:val="en-GB" w:bidi="en-US"/>
        </w:rPr>
        <w:t xml:space="preserve">total capacity of 489 kW generated </w:t>
      </w:r>
      <w:r w:rsidRPr="00F36994">
        <w:rPr>
          <w:rFonts w:asciiTheme="minorHAnsi" w:hAnsiTheme="minorHAnsi" w:cstheme="minorHAnsi"/>
          <w:b/>
          <w:lang w:val="en-GB" w:bidi="en-US"/>
        </w:rPr>
        <w:t xml:space="preserve">by 1580 FuturaSun </w:t>
      </w:r>
      <w:r w:rsidR="005F1E9A" w:rsidRPr="00F36994">
        <w:rPr>
          <w:rFonts w:asciiTheme="minorHAnsi" w:hAnsiTheme="minorHAnsi" w:cstheme="minorHAnsi"/>
          <w:b/>
          <w:lang w:val="en-GB" w:bidi="en-US"/>
        </w:rPr>
        <w:t xml:space="preserve">photovoltaic </w:t>
      </w:r>
      <w:r w:rsidRPr="00F36994">
        <w:rPr>
          <w:rFonts w:asciiTheme="minorHAnsi" w:hAnsiTheme="minorHAnsi" w:cstheme="minorHAnsi"/>
          <w:b/>
          <w:lang w:val="en-GB" w:bidi="en-US"/>
        </w:rPr>
        <w:t xml:space="preserve">panels. Currently, it is the </w:t>
      </w:r>
      <w:r w:rsidR="00AA2454" w:rsidRPr="00F36994">
        <w:rPr>
          <w:rFonts w:asciiTheme="minorHAnsi" w:hAnsiTheme="minorHAnsi" w:cstheme="minorHAnsi"/>
          <w:b/>
          <w:lang w:val="en-GB" w:bidi="en-US"/>
        </w:rPr>
        <w:t>biggest</w:t>
      </w:r>
      <w:r w:rsidRPr="00F36994">
        <w:rPr>
          <w:rFonts w:asciiTheme="minorHAnsi" w:hAnsiTheme="minorHAnsi" w:cstheme="minorHAnsi"/>
          <w:b/>
          <w:lang w:val="en-GB" w:bidi="en-US"/>
        </w:rPr>
        <w:t xml:space="preserve"> solar panel </w:t>
      </w:r>
      <w:r w:rsidR="005F1E9A" w:rsidRPr="00F36994">
        <w:rPr>
          <w:rFonts w:asciiTheme="minorHAnsi" w:hAnsiTheme="minorHAnsi" w:cstheme="minorHAnsi"/>
          <w:b/>
          <w:lang w:val="en-GB" w:bidi="en-US"/>
        </w:rPr>
        <w:t>installation</w:t>
      </w:r>
      <w:r w:rsidRPr="00F36994">
        <w:rPr>
          <w:rFonts w:asciiTheme="minorHAnsi" w:hAnsiTheme="minorHAnsi" w:cstheme="minorHAnsi"/>
          <w:b/>
          <w:lang w:val="en-GB" w:bidi="en-US"/>
        </w:rPr>
        <w:t xml:space="preserve"> in Latvia, and it will generate almost 500,000 kWh of green energy annually. Over a span of one year, </w:t>
      </w:r>
      <w:bookmarkStart w:id="1" w:name="_Hlk78977807"/>
      <w:r w:rsidRPr="00F36994">
        <w:rPr>
          <w:rFonts w:asciiTheme="minorHAnsi" w:hAnsiTheme="minorHAnsi" w:cstheme="minorHAnsi"/>
          <w:b/>
          <w:lang w:val="en-GB" w:bidi="en-US"/>
        </w:rPr>
        <w:t xml:space="preserve">SIA </w:t>
      </w:r>
      <w:proofErr w:type="spellStart"/>
      <w:r w:rsidRPr="00F36994">
        <w:rPr>
          <w:rFonts w:asciiTheme="minorHAnsi" w:hAnsiTheme="minorHAnsi" w:cstheme="minorHAnsi"/>
          <w:b/>
          <w:lang w:val="en-GB" w:bidi="en-US"/>
        </w:rPr>
        <w:t>Lyngson</w:t>
      </w:r>
      <w:r w:rsidR="005F1E9A" w:rsidRPr="00F36994">
        <w:rPr>
          <w:rFonts w:asciiTheme="minorHAnsi" w:hAnsiTheme="minorHAnsi" w:cstheme="minorHAnsi"/>
          <w:b/>
          <w:lang w:val="en-GB" w:bidi="en-US"/>
        </w:rPr>
        <w:t>’s</w:t>
      </w:r>
      <w:proofErr w:type="spellEnd"/>
      <w:r w:rsidRPr="00F36994">
        <w:rPr>
          <w:rFonts w:asciiTheme="minorHAnsi" w:hAnsiTheme="minorHAnsi" w:cstheme="minorHAnsi"/>
          <w:b/>
          <w:lang w:val="en-GB" w:bidi="en-US"/>
        </w:rPr>
        <w:t xml:space="preserve"> </w:t>
      </w:r>
      <w:r w:rsidR="005F1E9A" w:rsidRPr="00F36994">
        <w:rPr>
          <w:rFonts w:asciiTheme="minorHAnsi" w:hAnsiTheme="minorHAnsi" w:cstheme="minorHAnsi"/>
          <w:b/>
          <w:lang w:val="en-GB" w:bidi="en-US"/>
        </w:rPr>
        <w:t>photovoltaic system</w:t>
      </w:r>
      <w:r w:rsidRPr="00F36994">
        <w:rPr>
          <w:rFonts w:asciiTheme="minorHAnsi" w:hAnsiTheme="minorHAnsi" w:cstheme="minorHAnsi"/>
          <w:b/>
          <w:lang w:val="en-GB" w:bidi="en-US"/>
        </w:rPr>
        <w:t xml:space="preserve"> will cover 30% of the company’s own power consumption</w:t>
      </w:r>
      <w:r w:rsidR="005F1E9A" w:rsidRPr="00F36994">
        <w:rPr>
          <w:rFonts w:asciiTheme="minorHAnsi" w:hAnsiTheme="minorHAnsi" w:cstheme="minorHAnsi"/>
          <w:b/>
          <w:lang w:val="en-GB" w:bidi="en-US"/>
        </w:rPr>
        <w:t xml:space="preserve"> and </w:t>
      </w:r>
      <w:r w:rsidR="00CF5892" w:rsidRPr="00A32DAB">
        <w:rPr>
          <w:rFonts w:asciiTheme="minorHAnsi" w:hAnsiTheme="minorHAnsi" w:cstheme="minorHAnsi"/>
          <w:b/>
          <w:bCs/>
          <w:lang w:val="en-US" w:bidi="en-US"/>
        </w:rPr>
        <w:t xml:space="preserve">on the average will exceed 50% during summer season. </w:t>
      </w:r>
      <w:bookmarkEnd w:id="1"/>
      <w:r w:rsidRPr="00F36994">
        <w:rPr>
          <w:rFonts w:asciiTheme="minorHAnsi" w:hAnsiTheme="minorHAnsi" w:cstheme="minorHAnsi"/>
          <w:b/>
          <w:lang w:val="en-GB" w:bidi="en-US"/>
        </w:rPr>
        <w:t xml:space="preserve"> Green energy will be used for the production needs cutting CO</w:t>
      </w:r>
      <w:r w:rsidRPr="00F36994">
        <w:rPr>
          <w:rFonts w:asciiTheme="minorHAnsi" w:hAnsiTheme="minorHAnsi" w:cstheme="minorHAnsi"/>
          <w:b/>
          <w:vertAlign w:val="subscript"/>
          <w:lang w:val="en-GB" w:bidi="en-US"/>
        </w:rPr>
        <w:t>2</w:t>
      </w:r>
      <w:r w:rsidRPr="00F36994">
        <w:rPr>
          <w:rFonts w:asciiTheme="minorHAnsi" w:hAnsiTheme="minorHAnsi" w:cstheme="minorHAnsi"/>
          <w:b/>
          <w:lang w:val="en-GB" w:bidi="en-US"/>
        </w:rPr>
        <w:t xml:space="preserve"> emissions by 141,000 kg annually.</w:t>
      </w:r>
    </w:p>
    <w:p w14:paraId="4DB50F66" w14:textId="6D858684" w:rsidR="00D0575F" w:rsidRPr="00F36994" w:rsidRDefault="009F0DA4" w:rsidP="00984F71">
      <w:pPr>
        <w:tabs>
          <w:tab w:val="left" w:pos="8928"/>
        </w:tabs>
        <w:spacing w:after="0"/>
        <w:jc w:val="both"/>
        <w:rPr>
          <w:rFonts w:asciiTheme="minorHAnsi" w:hAnsiTheme="minorHAnsi" w:cstheme="minorHAnsi"/>
          <w:b/>
          <w:lang w:val="en-GB" w:bidi="en-US"/>
        </w:rPr>
      </w:pPr>
      <w:r w:rsidRPr="00F36994">
        <w:rPr>
          <w:rFonts w:asciiTheme="minorHAnsi" w:hAnsiTheme="minorHAnsi" w:cstheme="minorHAnsi"/>
          <w:b/>
          <w:lang w:val="en-GB" w:bidi="en-US"/>
        </w:rPr>
        <w:tab/>
      </w:r>
    </w:p>
    <w:p w14:paraId="7C4C0B58" w14:textId="77777777" w:rsidR="00DE6C05" w:rsidRPr="00F36994" w:rsidRDefault="00D0575F" w:rsidP="00984F71">
      <w:pPr>
        <w:jc w:val="both"/>
        <w:rPr>
          <w:rFonts w:asciiTheme="minorHAnsi" w:hAnsiTheme="minorHAnsi" w:cstheme="minorHAnsi"/>
          <w:lang w:val="en-GB" w:bidi="en-US"/>
        </w:rPr>
      </w:pPr>
      <w:r w:rsidRPr="00F36994">
        <w:rPr>
          <w:rFonts w:asciiTheme="minorHAnsi" w:hAnsiTheme="minorHAnsi" w:cstheme="minorHAnsi"/>
          <w:lang w:val="en-GB" w:bidi="en-US"/>
        </w:rPr>
        <w:t xml:space="preserve">SIA </w:t>
      </w:r>
      <w:proofErr w:type="spellStart"/>
      <w:r w:rsidRPr="00F36994">
        <w:rPr>
          <w:rFonts w:asciiTheme="minorHAnsi" w:hAnsiTheme="minorHAnsi" w:cstheme="minorHAnsi"/>
          <w:lang w:val="en-GB" w:bidi="en-US"/>
        </w:rPr>
        <w:t>Lyngson</w:t>
      </w:r>
      <w:proofErr w:type="spellEnd"/>
      <w:r w:rsidRPr="00F36994">
        <w:rPr>
          <w:rFonts w:asciiTheme="minorHAnsi" w:hAnsiTheme="minorHAnsi" w:cstheme="minorHAnsi"/>
          <w:lang w:val="en-GB" w:bidi="en-US"/>
        </w:rPr>
        <w:t xml:space="preserve"> is a modern Scandinavian company manufacturing water heating </w:t>
      </w:r>
      <w:proofErr w:type="gramStart"/>
      <w:r w:rsidRPr="00F36994">
        <w:rPr>
          <w:rFonts w:asciiTheme="minorHAnsi" w:hAnsiTheme="minorHAnsi" w:cstheme="minorHAnsi"/>
          <w:lang w:val="en-GB" w:bidi="en-US"/>
        </w:rPr>
        <w:t>radiators</w:t>
      </w:r>
      <w:proofErr w:type="gramEnd"/>
      <w:r w:rsidRPr="00F36994">
        <w:rPr>
          <w:rFonts w:asciiTheme="minorHAnsi" w:hAnsiTheme="minorHAnsi" w:cstheme="minorHAnsi"/>
          <w:lang w:val="en-GB" w:bidi="en-US"/>
        </w:rPr>
        <w:t xml:space="preserve">. The company’s production site is in </w:t>
      </w:r>
      <w:proofErr w:type="spellStart"/>
      <w:r w:rsidRPr="00F36994">
        <w:rPr>
          <w:rFonts w:asciiTheme="minorHAnsi" w:hAnsiTheme="minorHAnsi" w:cstheme="minorHAnsi"/>
          <w:lang w:val="en-GB" w:bidi="en-US"/>
        </w:rPr>
        <w:t>Olaine</w:t>
      </w:r>
      <w:proofErr w:type="spellEnd"/>
      <w:r w:rsidRPr="00F36994">
        <w:rPr>
          <w:rFonts w:asciiTheme="minorHAnsi" w:hAnsiTheme="minorHAnsi" w:cstheme="minorHAnsi"/>
          <w:lang w:val="en-GB" w:bidi="en-US"/>
        </w:rPr>
        <w:t xml:space="preserve"> Municipality, Latvia. The company </w:t>
      </w:r>
      <w:r w:rsidRPr="00F36994">
        <w:rPr>
          <w:rFonts w:asciiTheme="minorHAnsi" w:hAnsiTheme="minorHAnsi" w:cstheme="minorHAnsi"/>
          <w:b/>
          <w:bCs/>
          <w:lang w:val="en-GB" w:bidi="en-US"/>
        </w:rPr>
        <w:t>actively seeks energy-efficient solutions</w:t>
      </w:r>
      <w:r w:rsidRPr="00F36994">
        <w:rPr>
          <w:rFonts w:asciiTheme="minorHAnsi" w:hAnsiTheme="minorHAnsi" w:cstheme="minorHAnsi"/>
          <w:lang w:val="en-GB" w:bidi="en-US"/>
        </w:rPr>
        <w:t xml:space="preserve"> to enable it to cut its CO</w:t>
      </w:r>
      <w:r w:rsidRPr="00F36994">
        <w:rPr>
          <w:rFonts w:asciiTheme="minorHAnsi" w:hAnsiTheme="minorHAnsi" w:cstheme="minorHAnsi"/>
          <w:vertAlign w:val="subscript"/>
          <w:lang w:val="en-GB" w:bidi="en-US"/>
        </w:rPr>
        <w:t>2</w:t>
      </w:r>
      <w:r w:rsidRPr="00F36994">
        <w:rPr>
          <w:rFonts w:asciiTheme="minorHAnsi" w:hAnsiTheme="minorHAnsi" w:cstheme="minorHAnsi"/>
          <w:lang w:val="en-GB" w:bidi="en-US"/>
        </w:rPr>
        <w:t xml:space="preserve"> emissions and adopt sustainable manufacturing principles.</w:t>
      </w:r>
    </w:p>
    <w:p w14:paraId="02EE5583" w14:textId="1F75C85C" w:rsidR="00D0575F" w:rsidRPr="00F36994" w:rsidRDefault="00CF5892" w:rsidP="00984F71">
      <w:pPr>
        <w:jc w:val="both"/>
        <w:rPr>
          <w:rFonts w:asciiTheme="minorHAnsi" w:eastAsia="Times New Roman" w:hAnsiTheme="minorHAnsi" w:cstheme="minorHAnsi"/>
          <w:color w:val="000000"/>
          <w:lang w:val="en-GB"/>
        </w:rPr>
      </w:pPr>
      <w:r w:rsidRPr="00CF5892">
        <w:rPr>
          <w:rFonts w:asciiTheme="minorHAnsi" w:hAnsiTheme="minorHAnsi" w:cstheme="minorHAnsi"/>
          <w:lang w:val="en-GB" w:bidi="en-US"/>
        </w:rPr>
        <w:t xml:space="preserve">So far, it is the first implemented phase of the SIA </w:t>
      </w:r>
      <w:proofErr w:type="spellStart"/>
      <w:r w:rsidRPr="00CF5892">
        <w:rPr>
          <w:rFonts w:asciiTheme="minorHAnsi" w:hAnsiTheme="minorHAnsi" w:cstheme="minorHAnsi"/>
          <w:lang w:val="en-GB" w:bidi="en-US"/>
        </w:rPr>
        <w:t>Lyngson</w:t>
      </w:r>
      <w:proofErr w:type="spellEnd"/>
      <w:r w:rsidRPr="00CF5892">
        <w:rPr>
          <w:rFonts w:asciiTheme="minorHAnsi" w:hAnsiTheme="minorHAnsi" w:cstheme="minorHAnsi"/>
          <w:lang w:val="en-GB" w:bidi="en-US"/>
        </w:rPr>
        <w:t xml:space="preserve"> solar panel project</w:t>
      </w:r>
      <w:r>
        <w:rPr>
          <w:rFonts w:asciiTheme="minorHAnsi" w:hAnsiTheme="minorHAnsi" w:cstheme="minorHAnsi"/>
          <w:lang w:val="en-GB" w:bidi="en-US"/>
        </w:rPr>
        <w:t xml:space="preserve">. </w:t>
      </w:r>
      <w:r w:rsidR="007377C0" w:rsidRPr="00CF5892">
        <w:rPr>
          <w:rFonts w:asciiTheme="minorHAnsi" w:hAnsiTheme="minorHAnsi" w:cstheme="minorHAnsi"/>
          <w:lang w:val="en-GB" w:bidi="en-US"/>
        </w:rPr>
        <w:t>The company’s</w:t>
      </w:r>
      <w:r w:rsidR="00D0575F" w:rsidRPr="00CF5892">
        <w:rPr>
          <w:rFonts w:asciiTheme="minorHAnsi" w:hAnsiTheme="minorHAnsi" w:cstheme="minorHAnsi"/>
          <w:lang w:val="en-GB" w:bidi="en-US"/>
        </w:rPr>
        <w:t xml:space="preserve"> investment in the </w:t>
      </w:r>
      <w:r w:rsidR="00D0575F" w:rsidRPr="00CF5892">
        <w:rPr>
          <w:rFonts w:asciiTheme="minorHAnsi" w:hAnsiTheme="minorHAnsi" w:cstheme="minorHAnsi"/>
          <w:b/>
          <w:bCs/>
          <w:lang w:val="en-GB" w:bidi="en-US"/>
        </w:rPr>
        <w:t>PV project</w:t>
      </w:r>
      <w:r>
        <w:rPr>
          <w:rFonts w:asciiTheme="minorHAnsi" w:hAnsiTheme="minorHAnsi" w:cstheme="minorHAnsi"/>
          <w:b/>
          <w:bCs/>
          <w:lang w:val="en-GB" w:bidi="en-US"/>
        </w:rPr>
        <w:t>’s first phase</w:t>
      </w:r>
      <w:r w:rsidR="00D0575F" w:rsidRPr="00CF5892">
        <w:rPr>
          <w:rFonts w:asciiTheme="minorHAnsi" w:hAnsiTheme="minorHAnsi" w:cstheme="minorHAnsi"/>
          <w:b/>
          <w:bCs/>
          <w:lang w:val="en-GB" w:bidi="en-US"/>
        </w:rPr>
        <w:t xml:space="preserve"> reached EUR 295,210</w:t>
      </w:r>
      <w:r w:rsidR="00D0575F" w:rsidRPr="00CF5892">
        <w:rPr>
          <w:rFonts w:asciiTheme="minorHAnsi" w:hAnsiTheme="minorHAnsi" w:cstheme="minorHAnsi"/>
          <w:lang w:val="en-GB" w:bidi="en-US"/>
        </w:rPr>
        <w:t xml:space="preserve">. Thanks to the installed solar panel </w:t>
      </w:r>
      <w:r w:rsidR="007377C0" w:rsidRPr="00C13723">
        <w:rPr>
          <w:rFonts w:asciiTheme="minorHAnsi" w:hAnsiTheme="minorHAnsi" w:cstheme="minorHAnsi"/>
          <w:lang w:val="en-GB" w:bidi="en-US"/>
        </w:rPr>
        <w:t>system</w:t>
      </w:r>
      <w:r w:rsidR="00D0575F" w:rsidRPr="00C13723">
        <w:rPr>
          <w:rFonts w:asciiTheme="minorHAnsi" w:hAnsiTheme="minorHAnsi" w:cstheme="minorHAnsi"/>
          <w:lang w:val="en-GB" w:bidi="en-US"/>
        </w:rPr>
        <w:t xml:space="preserve">, the company </w:t>
      </w:r>
      <w:r w:rsidR="00D0575F" w:rsidRPr="00C13723">
        <w:rPr>
          <w:rFonts w:asciiTheme="minorHAnsi" w:hAnsiTheme="minorHAnsi" w:cstheme="minorHAnsi"/>
          <w:b/>
          <w:bCs/>
          <w:lang w:val="en-GB" w:bidi="en-US"/>
        </w:rPr>
        <w:t>will cut</w:t>
      </w:r>
      <w:r w:rsidR="007377C0" w:rsidRPr="00C13723">
        <w:rPr>
          <w:rFonts w:asciiTheme="minorHAnsi" w:hAnsiTheme="minorHAnsi" w:cstheme="minorHAnsi"/>
          <w:b/>
          <w:bCs/>
          <w:lang w:val="en-GB" w:bidi="en-US"/>
        </w:rPr>
        <w:t xml:space="preserve"> its</w:t>
      </w:r>
      <w:r w:rsidR="00402482" w:rsidRPr="00C13723">
        <w:rPr>
          <w:rFonts w:asciiTheme="minorHAnsi" w:hAnsiTheme="minorHAnsi" w:cstheme="minorHAnsi"/>
          <w:b/>
          <w:bCs/>
          <w:lang w:val="en-GB" w:bidi="en-US"/>
        </w:rPr>
        <w:t xml:space="preserve"> yearly</w:t>
      </w:r>
      <w:r w:rsidR="00D0575F" w:rsidRPr="00F36994">
        <w:rPr>
          <w:rFonts w:asciiTheme="minorHAnsi" w:hAnsiTheme="minorHAnsi" w:cstheme="minorHAnsi"/>
          <w:b/>
          <w:bCs/>
          <w:lang w:val="en-GB" w:bidi="en-US"/>
        </w:rPr>
        <w:t xml:space="preserve"> CO2 emissions by 141,000 kg</w:t>
      </w:r>
      <w:r w:rsidR="00D0575F" w:rsidRPr="00F36994">
        <w:rPr>
          <w:rFonts w:asciiTheme="minorHAnsi" w:hAnsiTheme="minorHAnsi" w:cstheme="minorHAnsi"/>
          <w:lang w:val="en-GB" w:bidi="en-US"/>
        </w:rPr>
        <w:t xml:space="preserve"> and </w:t>
      </w:r>
      <w:r w:rsidR="00D0575F" w:rsidRPr="00F36994">
        <w:rPr>
          <w:rFonts w:asciiTheme="minorHAnsi" w:hAnsiTheme="minorHAnsi" w:cstheme="minorHAnsi"/>
          <w:b/>
          <w:bCs/>
          <w:lang w:val="en-GB" w:bidi="en-US"/>
        </w:rPr>
        <w:t>save more than EUR 44,500</w:t>
      </w:r>
      <w:r w:rsidR="00D0575F" w:rsidRPr="00F36994">
        <w:rPr>
          <w:rFonts w:asciiTheme="minorHAnsi" w:hAnsiTheme="minorHAnsi" w:cstheme="minorHAnsi"/>
          <w:lang w:val="en-GB" w:bidi="en-US"/>
        </w:rPr>
        <w:t xml:space="preserve"> annually on energy costs.</w:t>
      </w:r>
      <w:r w:rsidR="00B01CF3" w:rsidRPr="00F36994">
        <w:rPr>
          <w:rFonts w:asciiTheme="minorHAnsi" w:hAnsiTheme="minorHAnsi" w:cstheme="minorHAnsi"/>
          <w:lang w:val="en-GB" w:bidi="en-US"/>
        </w:rPr>
        <w:t xml:space="preserve"> The second</w:t>
      </w:r>
      <w:r w:rsidR="00B90DD8" w:rsidRPr="00F36994">
        <w:rPr>
          <w:rFonts w:asciiTheme="minorHAnsi" w:hAnsiTheme="minorHAnsi" w:cstheme="minorHAnsi"/>
          <w:lang w:val="en-GB" w:bidi="en-US"/>
        </w:rPr>
        <w:t xml:space="preserve"> phase</w:t>
      </w:r>
      <w:r w:rsidR="00402482" w:rsidRPr="00F36994">
        <w:rPr>
          <w:rFonts w:asciiTheme="minorHAnsi" w:hAnsiTheme="minorHAnsi" w:cstheme="minorHAnsi"/>
          <w:lang w:val="en-GB" w:bidi="en-US"/>
        </w:rPr>
        <w:t xml:space="preserve"> of the project</w:t>
      </w:r>
      <w:r w:rsidR="00B90DD8" w:rsidRPr="00F36994">
        <w:rPr>
          <w:rFonts w:asciiTheme="minorHAnsi" w:hAnsiTheme="minorHAnsi" w:cstheme="minorHAnsi"/>
          <w:lang w:val="en-GB" w:bidi="en-US"/>
        </w:rPr>
        <w:t xml:space="preserve"> will </w:t>
      </w:r>
      <w:r w:rsidR="000C0AB2" w:rsidRPr="00F36994">
        <w:rPr>
          <w:rFonts w:asciiTheme="minorHAnsi" w:hAnsiTheme="minorHAnsi" w:cstheme="minorHAnsi"/>
          <w:lang w:val="en-GB" w:bidi="en-US"/>
        </w:rPr>
        <w:t xml:space="preserve">start </w:t>
      </w:r>
      <w:r w:rsidR="00B90DD8" w:rsidRPr="00F36994">
        <w:rPr>
          <w:rFonts w:asciiTheme="minorHAnsi" w:hAnsiTheme="minorHAnsi" w:cstheme="minorHAnsi"/>
          <w:lang w:val="en-GB" w:bidi="en-US"/>
        </w:rPr>
        <w:t>soon</w:t>
      </w:r>
      <w:r>
        <w:rPr>
          <w:rFonts w:asciiTheme="minorHAnsi" w:hAnsiTheme="minorHAnsi" w:cstheme="minorHAnsi"/>
          <w:lang w:val="en-GB" w:bidi="en-US"/>
        </w:rPr>
        <w:t>,</w:t>
      </w:r>
      <w:r w:rsidR="00B90DD8" w:rsidRPr="00CF5892">
        <w:rPr>
          <w:rFonts w:asciiTheme="minorHAnsi" w:hAnsiTheme="minorHAnsi" w:cstheme="minorHAnsi"/>
          <w:lang w:val="en-GB" w:bidi="en-US"/>
        </w:rPr>
        <w:t xml:space="preserve"> </w:t>
      </w:r>
      <w:r>
        <w:rPr>
          <w:rFonts w:asciiTheme="minorHAnsi" w:hAnsiTheme="minorHAnsi" w:cstheme="minorHAnsi"/>
          <w:lang w:val="en-GB" w:bidi="en-US"/>
        </w:rPr>
        <w:t xml:space="preserve">reaching </w:t>
      </w:r>
      <w:r w:rsidR="00B90DD8" w:rsidRPr="00CF5892">
        <w:rPr>
          <w:rFonts w:asciiTheme="minorHAnsi" w:hAnsiTheme="minorHAnsi" w:cstheme="minorHAnsi"/>
          <w:lang w:val="en-GB" w:bidi="en-US"/>
        </w:rPr>
        <w:t>total installed capacity to almost 600 kW</w:t>
      </w:r>
      <w:r w:rsidR="00402482" w:rsidRPr="00CF5892">
        <w:rPr>
          <w:rFonts w:asciiTheme="minorHAnsi" w:hAnsiTheme="minorHAnsi" w:cstheme="minorHAnsi"/>
          <w:lang w:val="en-GB" w:bidi="en-US"/>
        </w:rPr>
        <w:t xml:space="preserve"> bringing further cuts in CO2 emissions </w:t>
      </w:r>
      <w:r w:rsidR="006A49C1" w:rsidRPr="00CF5892">
        <w:rPr>
          <w:rFonts w:asciiTheme="minorHAnsi" w:hAnsiTheme="minorHAnsi" w:cstheme="minorHAnsi"/>
          <w:lang w:val="en-GB" w:bidi="en-US"/>
        </w:rPr>
        <w:t>and</w:t>
      </w:r>
      <w:r w:rsidR="00402482" w:rsidRPr="00CF5892">
        <w:rPr>
          <w:rFonts w:asciiTheme="minorHAnsi" w:hAnsiTheme="minorHAnsi" w:cstheme="minorHAnsi"/>
          <w:lang w:val="en-GB" w:bidi="en-US"/>
        </w:rPr>
        <w:t xml:space="preserve"> increased energy cost savings.</w:t>
      </w:r>
    </w:p>
    <w:p w14:paraId="6FACD794" w14:textId="70D25ADF" w:rsidR="00D0575F" w:rsidRPr="00F36994" w:rsidRDefault="00D0575F" w:rsidP="00984F71">
      <w:pPr>
        <w:jc w:val="both"/>
        <w:rPr>
          <w:rFonts w:asciiTheme="minorHAnsi" w:hAnsiTheme="minorHAnsi" w:cstheme="minorHAnsi"/>
          <w:lang w:val="en-GB"/>
        </w:rPr>
      </w:pPr>
      <w:r w:rsidRPr="00F36994">
        <w:rPr>
          <w:rFonts w:asciiTheme="minorHAnsi" w:hAnsiTheme="minorHAnsi" w:cstheme="minorHAnsi"/>
          <w:lang w:val="en-GB"/>
        </w:rPr>
        <w:t xml:space="preserve">The choice of energy source fell on </w:t>
      </w:r>
      <w:proofErr w:type="spellStart"/>
      <w:r w:rsidRPr="00F36994">
        <w:rPr>
          <w:rFonts w:asciiTheme="minorHAnsi" w:hAnsiTheme="minorHAnsi" w:cstheme="minorHAnsi"/>
          <w:b/>
          <w:bCs/>
          <w:lang w:val="en-GB"/>
        </w:rPr>
        <w:t>FuturaSun's</w:t>
      </w:r>
      <w:proofErr w:type="spellEnd"/>
      <w:r w:rsidRPr="00F36994">
        <w:rPr>
          <w:rFonts w:asciiTheme="minorHAnsi" w:hAnsiTheme="minorHAnsi" w:cstheme="minorHAnsi"/>
          <w:b/>
          <w:bCs/>
          <w:lang w:val="en-GB"/>
        </w:rPr>
        <w:t xml:space="preserve"> monocrystalline photovoltaic modules </w:t>
      </w:r>
      <w:r w:rsidRPr="00F36994">
        <w:rPr>
          <w:rFonts w:asciiTheme="minorHAnsi" w:hAnsiTheme="minorHAnsi" w:cstheme="minorHAnsi"/>
          <w:lang w:val="en-GB"/>
        </w:rPr>
        <w:t>because</w:t>
      </w:r>
      <w:r w:rsidRPr="00F36994">
        <w:rPr>
          <w:rFonts w:asciiTheme="minorHAnsi" w:hAnsiTheme="minorHAnsi" w:cstheme="minorHAnsi"/>
          <w:b/>
          <w:bCs/>
          <w:lang w:val="en-GB"/>
        </w:rPr>
        <w:t xml:space="preserve"> </w:t>
      </w:r>
      <w:r w:rsidRPr="00F36994">
        <w:rPr>
          <w:rFonts w:asciiTheme="minorHAnsi" w:hAnsiTheme="minorHAnsi" w:cstheme="minorHAnsi"/>
          <w:lang w:val="en-GB"/>
        </w:rPr>
        <w:t xml:space="preserve">it ensured greater yield of renewable energy, maximum savings in the bill, and minimum maintenance. FuturaSun modules are increasingly used in Northern Europe since the panels </w:t>
      </w:r>
      <w:r w:rsidRPr="00F36994">
        <w:rPr>
          <w:rFonts w:asciiTheme="minorHAnsi" w:hAnsiTheme="minorHAnsi" w:cstheme="minorHAnsi"/>
          <w:b/>
          <w:bCs/>
          <w:lang w:val="en-GB"/>
        </w:rPr>
        <w:t xml:space="preserve">perform well also in areas with </w:t>
      </w:r>
      <w:r w:rsidR="00CF5892">
        <w:rPr>
          <w:rFonts w:asciiTheme="minorHAnsi" w:hAnsiTheme="minorHAnsi" w:cstheme="minorHAnsi"/>
          <w:b/>
          <w:bCs/>
          <w:lang w:val="en-GB"/>
        </w:rPr>
        <w:t>lower</w:t>
      </w:r>
      <w:r w:rsidR="00CF5892" w:rsidRPr="00CF5892">
        <w:rPr>
          <w:rFonts w:asciiTheme="minorHAnsi" w:hAnsiTheme="minorHAnsi" w:cstheme="minorHAnsi"/>
          <w:b/>
          <w:bCs/>
          <w:lang w:val="en-GB"/>
        </w:rPr>
        <w:t xml:space="preserve"> </w:t>
      </w:r>
      <w:r w:rsidRPr="00CF5892">
        <w:rPr>
          <w:rFonts w:asciiTheme="minorHAnsi" w:hAnsiTheme="minorHAnsi" w:cstheme="minorHAnsi"/>
          <w:b/>
          <w:bCs/>
          <w:lang w:val="en-GB"/>
        </w:rPr>
        <w:t>radiation</w:t>
      </w:r>
      <w:r w:rsidRPr="00C13723">
        <w:rPr>
          <w:rFonts w:asciiTheme="minorHAnsi" w:hAnsiTheme="minorHAnsi" w:cstheme="minorHAnsi"/>
          <w:lang w:val="en-GB"/>
        </w:rPr>
        <w:t xml:space="preserve"> and high probability of snow and low temperatures.</w:t>
      </w:r>
    </w:p>
    <w:p w14:paraId="47F2256C" w14:textId="4F3ED68F" w:rsidR="00D0575F" w:rsidRPr="00CF5892" w:rsidRDefault="00AA2454" w:rsidP="00984F71">
      <w:pPr>
        <w:jc w:val="both"/>
        <w:rPr>
          <w:rFonts w:asciiTheme="minorHAnsi" w:hAnsiTheme="minorHAnsi" w:cstheme="minorHAnsi"/>
          <w:b/>
          <w:lang w:val="en-GB" w:bidi="en-US"/>
        </w:rPr>
      </w:pPr>
      <w:r w:rsidRPr="00CF5892">
        <w:rPr>
          <w:rFonts w:asciiTheme="minorHAnsi" w:hAnsiTheme="minorHAnsi" w:cstheme="minorHAnsi"/>
          <w:lang w:val="en-GB" w:bidi="en-US"/>
        </w:rPr>
        <w:t xml:space="preserve">‘Such a significant solar panel project implementation in Latvia is a great example that solar energy has a future and that energy-intense production companies can cover a sufficiently large portion of their energy consumption by using solar energy. These companies are committed to sustainability and seek ways to cut their energy costs. We at AJ Power are happy to be part of this historic and impressive project and, at the same time, this is our largest solar panel project implemented so far. We started to offer installation of solar panels five years ago and then our greatest challenge was to convince our clients that solar energy had a potential in Latvia, and it is a worthwhile investment. Now the situation has changed, and a growing number of companies are realising that solar energy is the future, and it is worth investing in while improving competitiveness of their business,’ said </w:t>
      </w:r>
      <w:r w:rsidRPr="00CF5892">
        <w:rPr>
          <w:rFonts w:asciiTheme="minorHAnsi" w:hAnsiTheme="minorHAnsi" w:cstheme="minorHAnsi"/>
          <w:b/>
          <w:lang w:val="en-GB" w:bidi="en-US"/>
        </w:rPr>
        <w:t xml:space="preserve">Roberts Samtiņš, CEO of AJ Power. </w:t>
      </w:r>
      <w:bookmarkStart w:id="2" w:name="_Hlk78968226"/>
    </w:p>
    <w:bookmarkEnd w:id="2"/>
    <w:p w14:paraId="2080C27E" w14:textId="77777777" w:rsidR="00D0575F" w:rsidRPr="00F36994" w:rsidRDefault="00D0575F" w:rsidP="00984F71">
      <w:pPr>
        <w:spacing w:after="0"/>
        <w:jc w:val="both"/>
        <w:rPr>
          <w:rFonts w:asciiTheme="minorHAnsi" w:hAnsiTheme="minorHAnsi" w:cstheme="minorHAnsi"/>
          <w:b/>
          <w:bCs/>
          <w:lang w:val="en-GB"/>
        </w:rPr>
      </w:pPr>
    </w:p>
    <w:p w14:paraId="0DD600B3" w14:textId="67C6C34A" w:rsidR="00AA2454" w:rsidRPr="00C13723" w:rsidRDefault="00AA2454" w:rsidP="00984F71">
      <w:pPr>
        <w:jc w:val="both"/>
        <w:rPr>
          <w:rFonts w:asciiTheme="minorHAnsi" w:eastAsia="Times New Roman" w:hAnsiTheme="minorHAnsi" w:cstheme="minorHAnsi"/>
          <w:b/>
          <w:bCs/>
          <w:color w:val="000000"/>
          <w:lang w:val="en-GB"/>
        </w:rPr>
      </w:pPr>
      <w:r w:rsidRPr="00C13723">
        <w:rPr>
          <w:rFonts w:asciiTheme="minorHAnsi" w:hAnsiTheme="minorHAnsi" w:cstheme="minorHAnsi"/>
          <w:lang w:val="en-GB" w:bidi="en-US"/>
        </w:rPr>
        <w:t>‘We are a green-thinking Scandinavian company and to us it is important that this way we can contribute to cutting CO</w:t>
      </w:r>
      <w:r w:rsidRPr="00C13723">
        <w:rPr>
          <w:rFonts w:asciiTheme="minorHAnsi" w:hAnsiTheme="minorHAnsi" w:cstheme="minorHAnsi"/>
          <w:vertAlign w:val="subscript"/>
          <w:lang w:val="en-GB" w:bidi="en-US"/>
        </w:rPr>
        <w:t>2</w:t>
      </w:r>
      <w:r w:rsidRPr="00C13723">
        <w:rPr>
          <w:rFonts w:asciiTheme="minorHAnsi" w:hAnsiTheme="minorHAnsi" w:cstheme="minorHAnsi"/>
          <w:lang w:val="en-GB" w:bidi="en-US"/>
        </w:rPr>
        <w:t xml:space="preserve"> emissions, adopt sustainable manufacturing principles and improve our business growth opportunities in the long run. We actively seek energy-efficient solutions that may help us cut our costs. We have invested in both lighting and production equipment upgrades, so investing in green energy was only a logical next step. Solar panels are an investment in future </w:t>
      </w:r>
      <w:r w:rsidRPr="00C13723">
        <w:rPr>
          <w:rFonts w:asciiTheme="minorHAnsi" w:hAnsiTheme="minorHAnsi" w:cstheme="minorHAnsi"/>
          <w:lang w:val="en-GB" w:bidi="en-US"/>
        </w:rPr>
        <w:lastRenderedPageBreak/>
        <w:t xml:space="preserve">which will start paying back straight away and it is important that it gives the company greater independence from fluctuating electricity </w:t>
      </w:r>
      <w:proofErr w:type="gramStart"/>
      <w:r w:rsidRPr="00C13723">
        <w:rPr>
          <w:rFonts w:asciiTheme="minorHAnsi" w:hAnsiTheme="minorHAnsi" w:cstheme="minorHAnsi"/>
          <w:lang w:val="en-GB" w:bidi="en-US"/>
        </w:rPr>
        <w:t>prices’</w:t>
      </w:r>
      <w:proofErr w:type="gramEnd"/>
      <w:r w:rsidRPr="00C13723">
        <w:rPr>
          <w:rFonts w:asciiTheme="minorHAnsi" w:hAnsiTheme="minorHAnsi" w:cstheme="minorHAnsi"/>
          <w:lang w:val="en-GB" w:bidi="en-US"/>
        </w:rPr>
        <w:t xml:space="preserve"> added </w:t>
      </w:r>
      <w:proofErr w:type="spellStart"/>
      <w:r w:rsidRPr="00C13723">
        <w:rPr>
          <w:rFonts w:asciiTheme="minorHAnsi" w:hAnsiTheme="minorHAnsi" w:cstheme="minorHAnsi"/>
          <w:b/>
          <w:lang w:val="en-GB" w:bidi="en-US"/>
        </w:rPr>
        <w:t>Uldis</w:t>
      </w:r>
      <w:proofErr w:type="spellEnd"/>
      <w:r w:rsidRPr="00C13723">
        <w:rPr>
          <w:rFonts w:asciiTheme="minorHAnsi" w:hAnsiTheme="minorHAnsi" w:cstheme="minorHAnsi"/>
          <w:b/>
          <w:lang w:val="en-GB" w:bidi="en-US"/>
        </w:rPr>
        <w:t xml:space="preserve"> </w:t>
      </w:r>
      <w:proofErr w:type="spellStart"/>
      <w:r w:rsidRPr="00C13723">
        <w:rPr>
          <w:rFonts w:asciiTheme="minorHAnsi" w:hAnsiTheme="minorHAnsi" w:cstheme="minorHAnsi"/>
          <w:b/>
          <w:lang w:val="en-GB" w:bidi="en-US"/>
        </w:rPr>
        <w:t>Benhens</w:t>
      </w:r>
      <w:proofErr w:type="spellEnd"/>
      <w:r w:rsidRPr="00C13723">
        <w:rPr>
          <w:rFonts w:asciiTheme="minorHAnsi" w:hAnsiTheme="minorHAnsi" w:cstheme="minorHAnsi"/>
          <w:b/>
          <w:lang w:val="en-GB" w:bidi="en-US"/>
        </w:rPr>
        <w:t xml:space="preserve">, SIA </w:t>
      </w:r>
      <w:proofErr w:type="spellStart"/>
      <w:r w:rsidRPr="00C13723">
        <w:rPr>
          <w:rFonts w:asciiTheme="minorHAnsi" w:hAnsiTheme="minorHAnsi" w:cstheme="minorHAnsi"/>
          <w:b/>
          <w:lang w:val="en-GB" w:bidi="en-US"/>
        </w:rPr>
        <w:t>Lyngson</w:t>
      </w:r>
      <w:proofErr w:type="spellEnd"/>
      <w:r w:rsidRPr="00C13723">
        <w:rPr>
          <w:rFonts w:asciiTheme="minorHAnsi" w:hAnsiTheme="minorHAnsi" w:cstheme="minorHAnsi"/>
          <w:b/>
          <w:lang w:val="en-GB" w:bidi="en-US"/>
        </w:rPr>
        <w:t xml:space="preserve"> Managing Director.</w:t>
      </w:r>
    </w:p>
    <w:p w14:paraId="17723A87" w14:textId="3179DAD4" w:rsidR="00DF7130" w:rsidRDefault="00DF7130" w:rsidP="00984F71">
      <w:pPr>
        <w:jc w:val="both"/>
        <w:rPr>
          <w:rFonts w:asciiTheme="minorHAnsi" w:hAnsiTheme="minorHAnsi" w:cstheme="minorHAnsi"/>
          <w:b/>
          <w:bCs/>
          <w:lang w:val="en-GB"/>
        </w:rPr>
      </w:pPr>
      <w:r w:rsidRPr="00C13723">
        <w:rPr>
          <w:rFonts w:asciiTheme="minorHAnsi" w:hAnsiTheme="minorHAnsi" w:cstheme="minorHAnsi"/>
          <w:lang w:val="en-GB"/>
        </w:rPr>
        <w:t>‘</w:t>
      </w:r>
      <w:proofErr w:type="spellStart"/>
      <w:r w:rsidR="00D74DFC" w:rsidRPr="00D74DFC">
        <w:rPr>
          <w:rFonts w:asciiTheme="minorHAnsi" w:hAnsiTheme="minorHAnsi" w:cstheme="minorHAnsi"/>
          <w:lang w:val="en-GB"/>
        </w:rPr>
        <w:t>FuturaSun</w:t>
      </w:r>
      <w:proofErr w:type="spellEnd"/>
      <w:r w:rsidR="00D74DFC" w:rsidRPr="00D74DFC">
        <w:rPr>
          <w:rFonts w:asciiTheme="minorHAnsi" w:hAnsiTheme="minorHAnsi" w:cstheme="minorHAnsi"/>
          <w:lang w:val="en-GB"/>
        </w:rPr>
        <w:t xml:space="preserve"> is </w:t>
      </w:r>
      <w:proofErr w:type="spellStart"/>
      <w:r w:rsidR="00D74DFC" w:rsidRPr="00D74DFC">
        <w:rPr>
          <w:rFonts w:asciiTheme="minorHAnsi" w:hAnsiTheme="minorHAnsi" w:cstheme="minorHAnsi"/>
          <w:lang w:val="en-GB"/>
        </w:rPr>
        <w:t>honored</w:t>
      </w:r>
      <w:proofErr w:type="spellEnd"/>
      <w:r w:rsidR="00D74DFC" w:rsidRPr="00D74DFC">
        <w:rPr>
          <w:rFonts w:asciiTheme="minorHAnsi" w:hAnsiTheme="minorHAnsi" w:cstheme="minorHAnsi"/>
          <w:lang w:val="en-GB"/>
        </w:rPr>
        <w:t xml:space="preserve"> and proud to have taken part of this important project; a milestone that demonstrates once again that solar energy is not only to be considered as a clean energy source but that it is also economically convenient also in the more northern countries. We are looking forward to continue spreading the message of the huge potential of renewable energy in Latvia together with AJ Power’ added </w:t>
      </w:r>
      <w:r w:rsidR="00D74DFC" w:rsidRPr="00D74DFC">
        <w:rPr>
          <w:rFonts w:asciiTheme="minorHAnsi" w:hAnsiTheme="minorHAnsi" w:cstheme="minorHAnsi"/>
          <w:b/>
          <w:bCs/>
          <w:lang w:val="en-GB"/>
        </w:rPr>
        <w:t xml:space="preserve">Lisa </w:t>
      </w:r>
      <w:proofErr w:type="spellStart"/>
      <w:r w:rsidR="00D74DFC" w:rsidRPr="00D74DFC">
        <w:rPr>
          <w:rFonts w:asciiTheme="minorHAnsi" w:hAnsiTheme="minorHAnsi" w:cstheme="minorHAnsi"/>
          <w:b/>
          <w:bCs/>
          <w:lang w:val="en-GB"/>
        </w:rPr>
        <w:t>Hirvonen</w:t>
      </w:r>
      <w:proofErr w:type="spellEnd"/>
      <w:r w:rsidR="00D74DFC" w:rsidRPr="00D74DFC">
        <w:rPr>
          <w:rFonts w:asciiTheme="minorHAnsi" w:hAnsiTheme="minorHAnsi" w:cstheme="minorHAnsi"/>
          <w:b/>
          <w:bCs/>
          <w:lang w:val="en-GB"/>
        </w:rPr>
        <w:t xml:space="preserve">, sales engineer of </w:t>
      </w:r>
      <w:proofErr w:type="spellStart"/>
      <w:r w:rsidR="00D74DFC" w:rsidRPr="00D74DFC">
        <w:rPr>
          <w:rFonts w:asciiTheme="minorHAnsi" w:hAnsiTheme="minorHAnsi" w:cstheme="minorHAnsi"/>
          <w:b/>
          <w:bCs/>
          <w:lang w:val="en-GB"/>
        </w:rPr>
        <w:t>FuturaSun</w:t>
      </w:r>
      <w:proofErr w:type="spellEnd"/>
      <w:r w:rsidR="000F5E54" w:rsidRPr="00D74DFC">
        <w:rPr>
          <w:rFonts w:asciiTheme="minorHAnsi" w:hAnsiTheme="minorHAnsi" w:cstheme="minorHAnsi"/>
          <w:b/>
          <w:bCs/>
          <w:lang w:val="en-GB"/>
        </w:rPr>
        <w:t xml:space="preserve">. </w:t>
      </w:r>
    </w:p>
    <w:p w14:paraId="2ACCCB76" w14:textId="77777777" w:rsidR="00D74DFC" w:rsidRPr="00D74DFC" w:rsidRDefault="00D74DFC" w:rsidP="00984F71">
      <w:pPr>
        <w:jc w:val="both"/>
        <w:rPr>
          <w:rFonts w:asciiTheme="minorHAnsi" w:hAnsiTheme="minorHAnsi" w:cstheme="minorHAnsi"/>
          <w:b/>
          <w:bCs/>
          <w:lang w:val="en-GB"/>
        </w:rPr>
      </w:pPr>
    </w:p>
    <w:p w14:paraId="06B220C9" w14:textId="1A6E2033" w:rsidR="00D0575F" w:rsidRPr="00F36994" w:rsidRDefault="00712B75" w:rsidP="00984F71">
      <w:pPr>
        <w:jc w:val="both"/>
        <w:rPr>
          <w:rFonts w:asciiTheme="minorHAnsi" w:hAnsiTheme="minorHAnsi" w:cstheme="minorHAnsi"/>
          <w:color w:val="000000" w:themeColor="text1"/>
          <w:lang w:val="en-GB"/>
        </w:rPr>
      </w:pPr>
      <w:hyperlink r:id="rId8" w:history="1">
        <w:r w:rsidR="00D0575F" w:rsidRPr="00C13723">
          <w:rPr>
            <w:rStyle w:val="Collegamentoipertestuale"/>
            <w:rFonts w:asciiTheme="minorHAnsi" w:hAnsiTheme="minorHAnsi" w:cstheme="minorHAnsi"/>
            <w:lang w:val="en-GB"/>
          </w:rPr>
          <w:t xml:space="preserve">About </w:t>
        </w:r>
        <w:proofErr w:type="spellStart"/>
        <w:r w:rsidR="00D0575F" w:rsidRPr="00C13723">
          <w:rPr>
            <w:rStyle w:val="Collegamentoipertestuale"/>
            <w:rFonts w:asciiTheme="minorHAnsi" w:hAnsiTheme="minorHAnsi" w:cstheme="minorHAnsi"/>
            <w:b/>
            <w:bCs/>
            <w:lang w:val="en-GB"/>
          </w:rPr>
          <w:t>FuturaSun</w:t>
        </w:r>
        <w:proofErr w:type="spellEnd"/>
      </w:hyperlink>
      <w:r w:rsidR="00D0575F" w:rsidRPr="00F36994">
        <w:rPr>
          <w:rFonts w:asciiTheme="minorHAnsi" w:hAnsiTheme="minorHAnsi" w:cstheme="minorHAnsi"/>
          <w:color w:val="000000" w:themeColor="text1"/>
          <w:lang w:val="en-GB"/>
        </w:rPr>
        <w:t>:</w:t>
      </w:r>
    </w:p>
    <w:p w14:paraId="2912D760" w14:textId="38B9FC46" w:rsidR="00D0575F" w:rsidRPr="00C13723" w:rsidRDefault="00D0575F" w:rsidP="00984F71">
      <w:pPr>
        <w:jc w:val="both"/>
        <w:rPr>
          <w:rFonts w:asciiTheme="minorHAnsi" w:hAnsiTheme="minorHAnsi" w:cstheme="minorHAnsi"/>
          <w:color w:val="000000" w:themeColor="text1"/>
          <w:lang w:val="en-GB"/>
        </w:rPr>
      </w:pPr>
      <w:r w:rsidRPr="00CF5892">
        <w:rPr>
          <w:rFonts w:asciiTheme="minorHAnsi" w:hAnsiTheme="minorHAnsi" w:cstheme="minorHAnsi"/>
          <w:color w:val="000000" w:themeColor="text1"/>
          <w:lang w:val="en-GB"/>
        </w:rPr>
        <w:t xml:space="preserve">The Italian company FuturaSun was established in 2008 by a team of managers from Italy's photovoltaic hub, in the heart of Veneto. The company is specialised in the manufacturing of high-performance photovoltaic panels which have passed the most stringent </w:t>
      </w:r>
      <w:r w:rsidRPr="00C13723">
        <w:rPr>
          <w:rFonts w:asciiTheme="minorHAnsi" w:hAnsiTheme="minorHAnsi" w:cstheme="minorHAnsi"/>
          <w:color w:val="000000" w:themeColor="text1"/>
          <w:lang w:val="en-GB"/>
        </w:rPr>
        <w:t xml:space="preserve">tests to achieve prestigious certifications issued by laboratories from all over the world. </w:t>
      </w:r>
      <w:proofErr w:type="spellStart"/>
      <w:r w:rsidRPr="00C13723">
        <w:rPr>
          <w:rFonts w:asciiTheme="minorHAnsi" w:hAnsiTheme="minorHAnsi" w:cstheme="minorHAnsi"/>
          <w:color w:val="000000" w:themeColor="text1"/>
          <w:lang w:val="en-GB"/>
        </w:rPr>
        <w:t>FuturaSun's</w:t>
      </w:r>
      <w:proofErr w:type="spellEnd"/>
      <w:r w:rsidRPr="00C13723">
        <w:rPr>
          <w:rFonts w:asciiTheme="minorHAnsi" w:hAnsiTheme="minorHAnsi" w:cstheme="minorHAnsi"/>
          <w:color w:val="000000" w:themeColor="text1"/>
          <w:lang w:val="en-GB"/>
        </w:rPr>
        <w:t xml:space="preserve"> photovoltaic panel manufacturing plants in Taizhou/China generate a total production capacity of 1 GW/year.</w:t>
      </w:r>
    </w:p>
    <w:p w14:paraId="52DD3E3D" w14:textId="6F7AD79D" w:rsidR="00D0575F" w:rsidRPr="00C13723" w:rsidRDefault="00712B75" w:rsidP="00984F71">
      <w:pPr>
        <w:spacing w:after="0"/>
        <w:jc w:val="both"/>
        <w:rPr>
          <w:rFonts w:asciiTheme="minorHAnsi" w:hAnsiTheme="minorHAnsi" w:cstheme="minorHAnsi"/>
          <w:b/>
          <w:bCs/>
          <w:lang w:val="en-GB"/>
        </w:rPr>
      </w:pPr>
      <w:hyperlink r:id="rId9" w:history="1">
        <w:r w:rsidR="00D0575F" w:rsidRPr="00C13723">
          <w:rPr>
            <w:rStyle w:val="Collegamentoipertestuale"/>
            <w:rFonts w:asciiTheme="minorHAnsi" w:hAnsiTheme="minorHAnsi" w:cstheme="minorHAnsi"/>
            <w:b/>
            <w:lang w:val="en-GB" w:bidi="en-US"/>
          </w:rPr>
          <w:t>About AJ Power Group:</w:t>
        </w:r>
      </w:hyperlink>
    </w:p>
    <w:p w14:paraId="0087FE78" w14:textId="1F2D4821" w:rsidR="00C13723" w:rsidRPr="00C13723" w:rsidRDefault="00D0575F" w:rsidP="00984F71">
      <w:pPr>
        <w:spacing w:after="0"/>
        <w:jc w:val="both"/>
        <w:rPr>
          <w:rFonts w:asciiTheme="minorHAnsi" w:hAnsiTheme="minorHAnsi" w:cstheme="minorHAnsi"/>
          <w:lang w:val="en-GB" w:bidi="en-US"/>
        </w:rPr>
      </w:pPr>
      <w:bookmarkStart w:id="3" w:name="_Hlk57111473"/>
      <w:r w:rsidRPr="00C13723">
        <w:rPr>
          <w:rFonts w:asciiTheme="minorHAnsi" w:hAnsiTheme="minorHAnsi" w:cstheme="minorHAnsi"/>
          <w:lang w:val="en-GB" w:bidi="en-US"/>
        </w:rPr>
        <w:t xml:space="preserve">AJ Power, the largest Latvian private energy group, was established in 2014. AJ Power offers integrated energy services: sales of electricity and natural gas, implementation of energy efficiency and solar panel projects, as well as a system for managing the Natural resources tax. With its energy and waste management solutions, AJ Power gives businesses an opportunity to join circular economy. In 2019, the turnover of AJ Power group was EUR 83 million. </w:t>
      </w:r>
      <w:bookmarkEnd w:id="3"/>
    </w:p>
    <w:p w14:paraId="5E64E3BB" w14:textId="77777777" w:rsidR="00D0575F" w:rsidRPr="00C13723" w:rsidRDefault="00D0575F" w:rsidP="00984F71">
      <w:pPr>
        <w:spacing w:after="0"/>
        <w:jc w:val="both"/>
        <w:rPr>
          <w:rFonts w:asciiTheme="minorHAnsi" w:hAnsiTheme="minorHAnsi" w:cstheme="minorHAnsi"/>
          <w:b/>
          <w:lang w:val="en-GB" w:bidi="en-US"/>
        </w:rPr>
      </w:pPr>
    </w:p>
    <w:p w14:paraId="5F81653B" w14:textId="77777777" w:rsidR="00D0575F" w:rsidRPr="00C13723" w:rsidRDefault="00D0575F" w:rsidP="00984F71">
      <w:pPr>
        <w:spacing w:after="0"/>
        <w:jc w:val="both"/>
        <w:rPr>
          <w:rFonts w:asciiTheme="minorHAnsi" w:hAnsiTheme="minorHAnsi" w:cstheme="minorHAnsi"/>
          <w:b/>
          <w:bCs/>
          <w:lang w:val="en-GB"/>
        </w:rPr>
      </w:pPr>
      <w:r w:rsidRPr="00C13723">
        <w:rPr>
          <w:rFonts w:asciiTheme="minorHAnsi" w:hAnsiTheme="minorHAnsi" w:cstheme="minorHAnsi"/>
          <w:b/>
          <w:lang w:val="en-GB" w:bidi="en-US"/>
        </w:rPr>
        <w:t xml:space="preserve">About SIA </w:t>
      </w:r>
      <w:proofErr w:type="spellStart"/>
      <w:r w:rsidRPr="00C13723">
        <w:rPr>
          <w:rFonts w:asciiTheme="minorHAnsi" w:hAnsiTheme="minorHAnsi" w:cstheme="minorHAnsi"/>
          <w:b/>
          <w:lang w:val="en-GB" w:bidi="en-US"/>
        </w:rPr>
        <w:t>Lyngson</w:t>
      </w:r>
      <w:proofErr w:type="spellEnd"/>
      <w:r w:rsidRPr="00C13723">
        <w:rPr>
          <w:rFonts w:asciiTheme="minorHAnsi" w:hAnsiTheme="minorHAnsi" w:cstheme="minorHAnsi"/>
          <w:b/>
          <w:lang w:val="en-GB" w:bidi="en-US"/>
        </w:rPr>
        <w:t>:</w:t>
      </w:r>
    </w:p>
    <w:p w14:paraId="021582A5" w14:textId="77777777" w:rsidR="00D0575F" w:rsidRPr="00F36994" w:rsidRDefault="00D0575F" w:rsidP="00984F71">
      <w:pPr>
        <w:spacing w:after="0"/>
        <w:jc w:val="both"/>
        <w:rPr>
          <w:rFonts w:asciiTheme="minorHAnsi" w:hAnsiTheme="minorHAnsi" w:cstheme="minorHAnsi"/>
          <w:b/>
          <w:bCs/>
          <w:lang w:val="en-GB"/>
        </w:rPr>
      </w:pPr>
    </w:p>
    <w:p w14:paraId="0E41B13C" w14:textId="77777777" w:rsidR="00D0575F" w:rsidRPr="00F36994" w:rsidRDefault="00D0575F" w:rsidP="00984F71">
      <w:pPr>
        <w:spacing w:after="0"/>
        <w:jc w:val="both"/>
        <w:rPr>
          <w:rFonts w:asciiTheme="minorHAnsi" w:eastAsia="Times New Roman" w:hAnsiTheme="minorHAnsi" w:cstheme="minorHAnsi"/>
          <w:color w:val="000000"/>
          <w:lang w:val="en-GB"/>
        </w:rPr>
      </w:pPr>
      <w:bookmarkStart w:id="4" w:name="_Hlk78967787"/>
      <w:r w:rsidRPr="00F36994">
        <w:rPr>
          <w:rFonts w:asciiTheme="minorHAnsi" w:hAnsiTheme="minorHAnsi" w:cstheme="minorHAnsi"/>
          <w:lang w:val="en-GB" w:bidi="en-US"/>
        </w:rPr>
        <w:t xml:space="preserve">SIA </w:t>
      </w:r>
      <w:proofErr w:type="spellStart"/>
      <w:r w:rsidRPr="00F36994">
        <w:rPr>
          <w:rFonts w:asciiTheme="minorHAnsi" w:hAnsiTheme="minorHAnsi" w:cstheme="minorHAnsi"/>
          <w:lang w:val="en-GB" w:bidi="en-US"/>
        </w:rPr>
        <w:t>Lyngson</w:t>
      </w:r>
      <w:proofErr w:type="spellEnd"/>
      <w:r w:rsidRPr="00F36994">
        <w:rPr>
          <w:rFonts w:asciiTheme="minorHAnsi" w:hAnsiTheme="minorHAnsi" w:cstheme="minorHAnsi"/>
          <w:lang w:val="en-GB" w:bidi="en-US"/>
        </w:rPr>
        <w:t xml:space="preserve"> is a modern Scandinavian company manufacturing water heating </w:t>
      </w:r>
      <w:proofErr w:type="gramStart"/>
      <w:r w:rsidRPr="00F36994">
        <w:rPr>
          <w:rFonts w:asciiTheme="minorHAnsi" w:hAnsiTheme="minorHAnsi" w:cstheme="minorHAnsi"/>
          <w:lang w:val="en-GB" w:bidi="en-US"/>
        </w:rPr>
        <w:t>radiators</w:t>
      </w:r>
      <w:proofErr w:type="gramEnd"/>
      <w:r w:rsidRPr="00F36994">
        <w:rPr>
          <w:rFonts w:asciiTheme="minorHAnsi" w:hAnsiTheme="minorHAnsi" w:cstheme="minorHAnsi"/>
          <w:lang w:val="en-GB" w:bidi="en-US"/>
        </w:rPr>
        <w:t xml:space="preserve">. The company’s production site is in </w:t>
      </w:r>
      <w:proofErr w:type="spellStart"/>
      <w:r w:rsidRPr="00F36994">
        <w:rPr>
          <w:rFonts w:asciiTheme="minorHAnsi" w:hAnsiTheme="minorHAnsi" w:cstheme="minorHAnsi"/>
          <w:lang w:val="en-GB" w:bidi="en-US"/>
        </w:rPr>
        <w:t>Olaine</w:t>
      </w:r>
      <w:proofErr w:type="spellEnd"/>
      <w:r w:rsidRPr="00F36994">
        <w:rPr>
          <w:rFonts w:asciiTheme="minorHAnsi" w:hAnsiTheme="minorHAnsi" w:cstheme="minorHAnsi"/>
          <w:lang w:val="en-GB" w:bidi="en-US"/>
        </w:rPr>
        <w:t xml:space="preserve"> Municipality, Latvia. The company actively seeks energy-efficient solutions to enable it to cut its CO</w:t>
      </w:r>
      <w:r w:rsidRPr="00F36994">
        <w:rPr>
          <w:rFonts w:asciiTheme="minorHAnsi" w:hAnsiTheme="minorHAnsi" w:cstheme="minorHAnsi"/>
          <w:vertAlign w:val="subscript"/>
          <w:lang w:val="en-GB" w:bidi="en-US"/>
        </w:rPr>
        <w:t>2</w:t>
      </w:r>
      <w:r w:rsidRPr="00F36994">
        <w:rPr>
          <w:rFonts w:asciiTheme="minorHAnsi" w:hAnsiTheme="minorHAnsi" w:cstheme="minorHAnsi"/>
          <w:lang w:val="en-GB" w:bidi="en-US"/>
        </w:rPr>
        <w:t xml:space="preserve"> emissions and adopt sustainable manufacturing principles.</w:t>
      </w:r>
      <w:bookmarkEnd w:id="4"/>
      <w:r w:rsidRPr="00F36994">
        <w:rPr>
          <w:rFonts w:asciiTheme="minorHAnsi" w:hAnsiTheme="minorHAnsi" w:cstheme="minorHAnsi"/>
          <w:lang w:val="en-GB" w:bidi="en-US"/>
        </w:rPr>
        <w:t xml:space="preserve"> The company’s turnover in 2020 reached EUR 13 million.</w:t>
      </w:r>
    </w:p>
    <w:p w14:paraId="16BB8F3D" w14:textId="77777777" w:rsidR="00D0575F" w:rsidRPr="00F36994" w:rsidRDefault="00D0575F" w:rsidP="00984F71">
      <w:pPr>
        <w:spacing w:after="120"/>
        <w:jc w:val="both"/>
        <w:rPr>
          <w:rFonts w:asciiTheme="minorHAnsi" w:hAnsiTheme="minorHAnsi" w:cstheme="minorHAnsi"/>
          <w:b/>
          <w:lang w:val="en-GB"/>
        </w:rPr>
      </w:pPr>
    </w:p>
    <w:p w14:paraId="694704C9" w14:textId="5655055C" w:rsidR="005F78AC" w:rsidRPr="00F36994" w:rsidRDefault="005F78AC" w:rsidP="00984F71">
      <w:pPr>
        <w:spacing w:after="120"/>
        <w:jc w:val="both"/>
        <w:rPr>
          <w:rFonts w:asciiTheme="minorHAnsi" w:hAnsiTheme="minorHAnsi" w:cstheme="minorHAnsi"/>
          <w:b/>
          <w:lang w:val="en-GB"/>
        </w:rPr>
      </w:pPr>
      <w:r w:rsidRPr="00F36994">
        <w:rPr>
          <w:rFonts w:asciiTheme="minorHAnsi" w:hAnsiTheme="minorHAnsi" w:cstheme="minorHAnsi"/>
          <w:b/>
          <w:lang w:val="en-GB"/>
        </w:rPr>
        <w:t>Contact details</w:t>
      </w:r>
    </w:p>
    <w:p w14:paraId="648F739A" w14:textId="33DA351E" w:rsidR="005F78AC" w:rsidRPr="00F36994" w:rsidRDefault="005F78AC" w:rsidP="00984F71">
      <w:pPr>
        <w:spacing w:after="120"/>
        <w:jc w:val="both"/>
        <w:rPr>
          <w:rFonts w:asciiTheme="minorHAnsi" w:hAnsiTheme="minorHAnsi" w:cstheme="minorHAnsi"/>
          <w:lang w:val="en-GB"/>
        </w:rPr>
      </w:pPr>
      <w:r w:rsidRPr="00F36994">
        <w:rPr>
          <w:rFonts w:asciiTheme="minorHAnsi" w:hAnsiTheme="minorHAnsi" w:cstheme="minorHAnsi"/>
          <w:lang w:val="en-GB"/>
        </w:rPr>
        <w:t>Marina Schievano - email: m.schievano@futurasun.it</w:t>
      </w:r>
    </w:p>
    <w:p w14:paraId="0C2E6E39" w14:textId="37D86982" w:rsidR="005F78AC" w:rsidRPr="00F36994" w:rsidRDefault="005F78AC" w:rsidP="00984F71">
      <w:pPr>
        <w:spacing w:after="120"/>
        <w:jc w:val="both"/>
        <w:rPr>
          <w:rFonts w:asciiTheme="minorHAnsi" w:hAnsiTheme="minorHAnsi" w:cstheme="minorHAnsi"/>
          <w:lang w:val="en-GB"/>
        </w:rPr>
      </w:pPr>
      <w:r w:rsidRPr="00F36994">
        <w:rPr>
          <w:rFonts w:asciiTheme="minorHAnsi" w:hAnsiTheme="minorHAnsi" w:cstheme="minorHAnsi"/>
          <w:lang w:val="en-GB"/>
        </w:rPr>
        <w:t xml:space="preserve">Ricarda Gutsch </w:t>
      </w:r>
      <w:proofErr w:type="gramStart"/>
      <w:r w:rsidRPr="00F36994">
        <w:rPr>
          <w:rFonts w:asciiTheme="minorHAnsi" w:hAnsiTheme="minorHAnsi" w:cstheme="minorHAnsi"/>
          <w:lang w:val="en-GB"/>
        </w:rPr>
        <w:t xml:space="preserve">– </w:t>
      </w:r>
      <w:bookmarkStart w:id="5" w:name="_Hlk2004966"/>
      <w:r w:rsidRPr="00F36994">
        <w:rPr>
          <w:rFonts w:asciiTheme="minorHAnsi" w:hAnsiTheme="minorHAnsi" w:cstheme="minorHAnsi"/>
          <w:lang w:val="en-GB"/>
        </w:rPr>
        <w:t xml:space="preserve"> </w:t>
      </w:r>
      <w:bookmarkEnd w:id="5"/>
      <w:r w:rsidRPr="00F36994">
        <w:rPr>
          <w:rFonts w:asciiTheme="minorHAnsi" w:hAnsiTheme="minorHAnsi" w:cstheme="minorHAnsi"/>
          <w:lang w:val="en-GB"/>
        </w:rPr>
        <w:t>email</w:t>
      </w:r>
      <w:proofErr w:type="gramEnd"/>
      <w:r w:rsidRPr="00F36994">
        <w:rPr>
          <w:rFonts w:asciiTheme="minorHAnsi" w:hAnsiTheme="minorHAnsi" w:cstheme="minorHAnsi"/>
          <w:lang w:val="en-GB"/>
        </w:rPr>
        <w:t>: r.gutsch@futurasun.it</w:t>
      </w:r>
      <w:bookmarkEnd w:id="0"/>
    </w:p>
    <w:sectPr w:rsidR="005F78AC" w:rsidRPr="00F36994" w:rsidSect="00C13723">
      <w:headerReference w:type="default" r:id="rId10"/>
      <w:footerReference w:type="default" r:id="rId11"/>
      <w:pgSz w:w="11906" w:h="16838"/>
      <w:pgMar w:top="2268" w:right="1134" w:bottom="1701" w:left="1134" w:header="708" w:footer="26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FEFF" w14:textId="77777777" w:rsidR="00712B75" w:rsidRDefault="00712B75">
      <w:pPr>
        <w:spacing w:after="0" w:line="240" w:lineRule="auto"/>
      </w:pPr>
      <w:r>
        <w:separator/>
      </w:r>
    </w:p>
  </w:endnote>
  <w:endnote w:type="continuationSeparator" w:id="0">
    <w:p w14:paraId="71D57A30" w14:textId="77777777" w:rsidR="00712B75" w:rsidRDefault="0071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A0BB" w14:textId="77777777" w:rsidR="00BD5ACF" w:rsidRDefault="00BD5ACF">
    <w:pPr>
      <w:pStyle w:val="Pidipagina"/>
    </w:pPr>
    <w:r>
      <w:rPr>
        <w:noProof/>
        <w:lang w:val="en-GB"/>
      </w:rPr>
      <w:drawing>
        <wp:anchor distT="0" distB="0" distL="114300" distR="114300" simplePos="0" relativeHeight="251659264" behindDoc="1" locked="0" layoutInCell="1" allowOverlap="1" wp14:anchorId="20A4D128" wp14:editId="6DF8A1A1">
          <wp:simplePos x="0" y="0"/>
          <wp:positionH relativeFrom="column">
            <wp:posOffset>-720090</wp:posOffset>
          </wp:positionH>
          <wp:positionV relativeFrom="page">
            <wp:posOffset>9474200</wp:posOffset>
          </wp:positionV>
          <wp:extent cx="7705725" cy="1206500"/>
          <wp:effectExtent l="0" t="0" r="0" b="0"/>
          <wp:wrapTight wrapText="bothSides">
            <wp:wrapPolygon edited="0">
              <wp:start x="9683" y="909"/>
              <wp:lineTo x="4414" y="4093"/>
              <wp:lineTo x="3489" y="5002"/>
              <wp:lineTo x="3702" y="10459"/>
              <wp:lineTo x="10822" y="17280"/>
              <wp:lineTo x="12602" y="20463"/>
              <wp:lineTo x="17729" y="20463"/>
              <wp:lineTo x="18298" y="19554"/>
              <wp:lineTo x="19153" y="17735"/>
              <wp:lineTo x="19153" y="15916"/>
              <wp:lineTo x="18725" y="13642"/>
              <wp:lineTo x="17373" y="9095"/>
              <wp:lineTo x="17444" y="6366"/>
              <wp:lineTo x="16162" y="1819"/>
              <wp:lineTo x="15165" y="909"/>
              <wp:lineTo x="9683" y="909"/>
            </wp:wrapPolygon>
          </wp:wrapTight>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_pagina-01.png"/>
                  <pic:cNvPicPr/>
                </pic:nvPicPr>
                <pic:blipFill rotWithShape="1">
                  <a:blip r:embed="rId1">
                    <a:extLst>
                      <a:ext uri="{28A0092B-C50C-407E-A947-70E740481C1C}">
                        <a14:useLocalDpi xmlns:a14="http://schemas.microsoft.com/office/drawing/2010/main" val="0"/>
                      </a:ext>
                    </a:extLst>
                  </a:blip>
                  <a:srcRect t="13757" b="13025"/>
                  <a:stretch/>
                </pic:blipFill>
                <pic:spPr bwMode="auto">
                  <a:xfrm>
                    <a:off x="0" y="0"/>
                    <a:ext cx="7705725" cy="1206500"/>
                  </a:xfrm>
                  <a:prstGeom prst="rect">
                    <a:avLst/>
                  </a:prstGeom>
                  <a:ln>
                    <a:noFill/>
                  </a:ln>
                  <a:extLst>
                    <a:ext uri="{53640926-AAD7-44d8-BBD7-CCE9431645EC}">
                      <a14:shadowObscured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41E8" w14:textId="77777777" w:rsidR="00712B75" w:rsidRDefault="00712B75">
      <w:pPr>
        <w:spacing w:after="0" w:line="240" w:lineRule="auto"/>
      </w:pPr>
      <w:r>
        <w:separator/>
      </w:r>
    </w:p>
  </w:footnote>
  <w:footnote w:type="continuationSeparator" w:id="0">
    <w:p w14:paraId="7AF9D574" w14:textId="77777777" w:rsidR="00712B75" w:rsidRDefault="00712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DEE7" w14:textId="77777777" w:rsidR="00BD5ACF" w:rsidRDefault="00BD5ACF">
    <w:pPr>
      <w:pStyle w:val="Intestazione"/>
    </w:pPr>
    <w:r>
      <w:rPr>
        <w:noProof/>
        <w:lang w:val="en-GB"/>
      </w:rPr>
      <w:drawing>
        <wp:anchor distT="0" distB="0" distL="114300" distR="114300" simplePos="0" relativeHeight="251658240" behindDoc="1" locked="0" layoutInCell="1" allowOverlap="1" wp14:anchorId="7250C660" wp14:editId="1FD745FD">
          <wp:simplePos x="0" y="0"/>
          <wp:positionH relativeFrom="column">
            <wp:posOffset>-691515</wp:posOffset>
          </wp:positionH>
          <wp:positionV relativeFrom="page">
            <wp:posOffset>9525</wp:posOffset>
          </wp:positionV>
          <wp:extent cx="7305675" cy="1297305"/>
          <wp:effectExtent l="0" t="0" r="0" b="0"/>
          <wp:wrapTight wrapText="bothSides">
            <wp:wrapPolygon edited="0">
              <wp:start x="13912" y="6344"/>
              <wp:lineTo x="3323" y="8247"/>
              <wp:lineTo x="1690" y="8881"/>
              <wp:lineTo x="1690" y="16493"/>
              <wp:lineTo x="16728" y="18079"/>
              <wp:lineTo x="18925" y="18079"/>
              <wp:lineTo x="19601" y="17445"/>
              <wp:lineTo x="19488" y="12053"/>
              <wp:lineTo x="20389" y="10784"/>
              <wp:lineTo x="20220" y="9198"/>
              <wp:lineTo x="15940" y="6344"/>
              <wp:lineTo x="13912" y="6344"/>
            </wp:wrapPolygon>
          </wp:wrapTight>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stazione_13092016-02.png"/>
                  <pic:cNvPicPr/>
                </pic:nvPicPr>
                <pic:blipFill>
                  <a:blip r:embed="rId1">
                    <a:extLst>
                      <a:ext uri="{28A0092B-C50C-407E-A947-70E740481C1C}">
                        <a14:useLocalDpi xmlns:a14="http://schemas.microsoft.com/office/drawing/2010/main" val="0"/>
                      </a:ext>
                    </a:extLst>
                  </a:blip>
                  <a:stretch>
                    <a:fillRect/>
                  </a:stretch>
                </pic:blipFill>
                <pic:spPr>
                  <a:xfrm>
                    <a:off x="0" y="0"/>
                    <a:ext cx="7305675" cy="1297305"/>
                  </a:xfrm>
                  <a:prstGeom prst="rect">
                    <a:avLst/>
                  </a:prstGeom>
                </pic:spPr>
              </pic:pic>
            </a:graphicData>
          </a:graphic>
          <wp14:sizeRelH relativeFrom="margin">
            <wp14:pctWidth>0</wp14:pctWidth>
          </wp14:sizeRelH>
          <wp14:sizeRelV relativeFrom="margin">
            <wp14:pctHeight>0</wp14:pctHeight>
          </wp14:sizeRelV>
        </wp:anchor>
      </w:drawing>
    </w:r>
  </w:p>
  <w:p w14:paraId="6E192C84" w14:textId="77777777" w:rsidR="00BD5ACF" w:rsidRDefault="00BD5A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pStyle w:val="Titolo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02F39"/>
    <w:multiLevelType w:val="multilevel"/>
    <w:tmpl w:val="B5C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30F6E"/>
    <w:multiLevelType w:val="multilevel"/>
    <w:tmpl w:val="5D8A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C6BF3"/>
    <w:multiLevelType w:val="hybridMultilevel"/>
    <w:tmpl w:val="29143EB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00B6C23"/>
    <w:multiLevelType w:val="multilevel"/>
    <w:tmpl w:val="78E0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974C5"/>
    <w:multiLevelType w:val="multilevel"/>
    <w:tmpl w:val="D87E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A7B67"/>
    <w:multiLevelType w:val="hybridMultilevel"/>
    <w:tmpl w:val="17A0D0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033451"/>
    <w:multiLevelType w:val="hybridMultilevel"/>
    <w:tmpl w:val="604248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64747540"/>
    <w:multiLevelType w:val="hybridMultilevel"/>
    <w:tmpl w:val="E3EC6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06768A"/>
    <w:multiLevelType w:val="multilevel"/>
    <w:tmpl w:val="B41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83DFF"/>
    <w:multiLevelType w:val="multilevel"/>
    <w:tmpl w:val="36A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5"/>
  </w:num>
  <w:num w:numId="5">
    <w:abstractNumId w:val="2"/>
  </w:num>
  <w:num w:numId="6">
    <w:abstractNumId w:val="10"/>
  </w:num>
  <w:num w:numId="7">
    <w:abstractNumId w:val="9"/>
  </w:num>
  <w:num w:numId="8">
    <w:abstractNumId w:val="4"/>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A2"/>
    <w:rsid w:val="00006524"/>
    <w:rsid w:val="00010D1E"/>
    <w:rsid w:val="00015C1C"/>
    <w:rsid w:val="00020C38"/>
    <w:rsid w:val="00022825"/>
    <w:rsid w:val="00054DC3"/>
    <w:rsid w:val="00063FEE"/>
    <w:rsid w:val="00082C15"/>
    <w:rsid w:val="000904F6"/>
    <w:rsid w:val="000A142E"/>
    <w:rsid w:val="000B076B"/>
    <w:rsid w:val="000B7AD5"/>
    <w:rsid w:val="000C0AB2"/>
    <w:rsid w:val="000F0232"/>
    <w:rsid w:val="000F515E"/>
    <w:rsid w:val="000F5E54"/>
    <w:rsid w:val="0011120E"/>
    <w:rsid w:val="001370D0"/>
    <w:rsid w:val="0014312B"/>
    <w:rsid w:val="001545EA"/>
    <w:rsid w:val="00154995"/>
    <w:rsid w:val="00156B40"/>
    <w:rsid w:val="00165E08"/>
    <w:rsid w:val="0017127B"/>
    <w:rsid w:val="0019672E"/>
    <w:rsid w:val="001A673F"/>
    <w:rsid w:val="001B00AB"/>
    <w:rsid w:val="001B2DA3"/>
    <w:rsid w:val="001C3914"/>
    <w:rsid w:val="001D0686"/>
    <w:rsid w:val="001D750E"/>
    <w:rsid w:val="001D7E6C"/>
    <w:rsid w:val="00255466"/>
    <w:rsid w:val="00271EC3"/>
    <w:rsid w:val="00280272"/>
    <w:rsid w:val="002A7BBF"/>
    <w:rsid w:val="002B1DD8"/>
    <w:rsid w:val="002D09C1"/>
    <w:rsid w:val="002D401E"/>
    <w:rsid w:val="002E7E34"/>
    <w:rsid w:val="00312945"/>
    <w:rsid w:val="003209CA"/>
    <w:rsid w:val="0033018F"/>
    <w:rsid w:val="00351FA4"/>
    <w:rsid w:val="00353E51"/>
    <w:rsid w:val="00390BC9"/>
    <w:rsid w:val="00393AB8"/>
    <w:rsid w:val="003A5A37"/>
    <w:rsid w:val="003B60D0"/>
    <w:rsid w:val="003C14B9"/>
    <w:rsid w:val="003D3342"/>
    <w:rsid w:val="003E5AF8"/>
    <w:rsid w:val="003F0CB5"/>
    <w:rsid w:val="003F4A72"/>
    <w:rsid w:val="003F5E47"/>
    <w:rsid w:val="00402482"/>
    <w:rsid w:val="00411355"/>
    <w:rsid w:val="00411F7C"/>
    <w:rsid w:val="0042523A"/>
    <w:rsid w:val="004306BC"/>
    <w:rsid w:val="00432BC1"/>
    <w:rsid w:val="0043764D"/>
    <w:rsid w:val="00437712"/>
    <w:rsid w:val="00447C3F"/>
    <w:rsid w:val="0046228A"/>
    <w:rsid w:val="00463832"/>
    <w:rsid w:val="00470469"/>
    <w:rsid w:val="00474DB5"/>
    <w:rsid w:val="0047558A"/>
    <w:rsid w:val="00487534"/>
    <w:rsid w:val="004A41C0"/>
    <w:rsid w:val="004B0F55"/>
    <w:rsid w:val="004B4B37"/>
    <w:rsid w:val="004B7434"/>
    <w:rsid w:val="004C0DC4"/>
    <w:rsid w:val="004E2687"/>
    <w:rsid w:val="004E37EC"/>
    <w:rsid w:val="004E774F"/>
    <w:rsid w:val="004F4D6E"/>
    <w:rsid w:val="00502602"/>
    <w:rsid w:val="0050338B"/>
    <w:rsid w:val="00515EDE"/>
    <w:rsid w:val="00565283"/>
    <w:rsid w:val="00585D06"/>
    <w:rsid w:val="005A39E6"/>
    <w:rsid w:val="005A5C1E"/>
    <w:rsid w:val="005B5D09"/>
    <w:rsid w:val="005C0402"/>
    <w:rsid w:val="005D2BC9"/>
    <w:rsid w:val="005D467A"/>
    <w:rsid w:val="005E5186"/>
    <w:rsid w:val="005E7E9D"/>
    <w:rsid w:val="005F1E9A"/>
    <w:rsid w:val="005F208E"/>
    <w:rsid w:val="005F6C4C"/>
    <w:rsid w:val="005F737F"/>
    <w:rsid w:val="005F78AC"/>
    <w:rsid w:val="00626015"/>
    <w:rsid w:val="00636A2C"/>
    <w:rsid w:val="0065254E"/>
    <w:rsid w:val="00654B6F"/>
    <w:rsid w:val="00663995"/>
    <w:rsid w:val="00667641"/>
    <w:rsid w:val="00670302"/>
    <w:rsid w:val="00674552"/>
    <w:rsid w:val="006933E1"/>
    <w:rsid w:val="006A49C1"/>
    <w:rsid w:val="006E0061"/>
    <w:rsid w:val="006F6AD6"/>
    <w:rsid w:val="00712B75"/>
    <w:rsid w:val="00712F59"/>
    <w:rsid w:val="0071763C"/>
    <w:rsid w:val="00725B3B"/>
    <w:rsid w:val="00730642"/>
    <w:rsid w:val="007377C0"/>
    <w:rsid w:val="00744F66"/>
    <w:rsid w:val="0075461D"/>
    <w:rsid w:val="00756302"/>
    <w:rsid w:val="00776328"/>
    <w:rsid w:val="00784F01"/>
    <w:rsid w:val="007A7E00"/>
    <w:rsid w:val="007B0D96"/>
    <w:rsid w:val="007B5FF9"/>
    <w:rsid w:val="007C6911"/>
    <w:rsid w:val="007D3A0F"/>
    <w:rsid w:val="007E70BF"/>
    <w:rsid w:val="00801760"/>
    <w:rsid w:val="008045A6"/>
    <w:rsid w:val="00822618"/>
    <w:rsid w:val="00825CB9"/>
    <w:rsid w:val="00847B74"/>
    <w:rsid w:val="00853865"/>
    <w:rsid w:val="00856A63"/>
    <w:rsid w:val="00856C3A"/>
    <w:rsid w:val="00860EF9"/>
    <w:rsid w:val="00876E08"/>
    <w:rsid w:val="00880B1D"/>
    <w:rsid w:val="00891BAC"/>
    <w:rsid w:val="008C3450"/>
    <w:rsid w:val="008D1170"/>
    <w:rsid w:val="008D3017"/>
    <w:rsid w:val="008E0518"/>
    <w:rsid w:val="008E2C55"/>
    <w:rsid w:val="009237A8"/>
    <w:rsid w:val="009402BD"/>
    <w:rsid w:val="00945D26"/>
    <w:rsid w:val="0095099D"/>
    <w:rsid w:val="00953E2C"/>
    <w:rsid w:val="00960508"/>
    <w:rsid w:val="00971CD0"/>
    <w:rsid w:val="00984F71"/>
    <w:rsid w:val="00990A63"/>
    <w:rsid w:val="00997AA6"/>
    <w:rsid w:val="009B3B3C"/>
    <w:rsid w:val="009B43FD"/>
    <w:rsid w:val="009F0DA4"/>
    <w:rsid w:val="00A231B2"/>
    <w:rsid w:val="00A25FC5"/>
    <w:rsid w:val="00A32DAB"/>
    <w:rsid w:val="00A42D0E"/>
    <w:rsid w:val="00A62930"/>
    <w:rsid w:val="00A65CF0"/>
    <w:rsid w:val="00A80B71"/>
    <w:rsid w:val="00A83A09"/>
    <w:rsid w:val="00A84D76"/>
    <w:rsid w:val="00A87BFB"/>
    <w:rsid w:val="00A9469D"/>
    <w:rsid w:val="00AA2454"/>
    <w:rsid w:val="00AB1227"/>
    <w:rsid w:val="00AB1E25"/>
    <w:rsid w:val="00AB2C27"/>
    <w:rsid w:val="00AC06CB"/>
    <w:rsid w:val="00AC43AE"/>
    <w:rsid w:val="00B01CF3"/>
    <w:rsid w:val="00B04E8C"/>
    <w:rsid w:val="00B142D4"/>
    <w:rsid w:val="00B15DBE"/>
    <w:rsid w:val="00B242CE"/>
    <w:rsid w:val="00B35253"/>
    <w:rsid w:val="00B433BF"/>
    <w:rsid w:val="00B43E1A"/>
    <w:rsid w:val="00B551C6"/>
    <w:rsid w:val="00B57F31"/>
    <w:rsid w:val="00B60058"/>
    <w:rsid w:val="00B6170F"/>
    <w:rsid w:val="00B62933"/>
    <w:rsid w:val="00B65E7B"/>
    <w:rsid w:val="00B72A53"/>
    <w:rsid w:val="00B83CC2"/>
    <w:rsid w:val="00B90DD8"/>
    <w:rsid w:val="00B94457"/>
    <w:rsid w:val="00BB50D7"/>
    <w:rsid w:val="00BC7AF7"/>
    <w:rsid w:val="00BD5917"/>
    <w:rsid w:val="00BD5ACF"/>
    <w:rsid w:val="00BF7ECC"/>
    <w:rsid w:val="00C13723"/>
    <w:rsid w:val="00C1390C"/>
    <w:rsid w:val="00C25732"/>
    <w:rsid w:val="00C272C1"/>
    <w:rsid w:val="00C3703D"/>
    <w:rsid w:val="00C46E6E"/>
    <w:rsid w:val="00C53766"/>
    <w:rsid w:val="00C56767"/>
    <w:rsid w:val="00C57CD1"/>
    <w:rsid w:val="00C738ED"/>
    <w:rsid w:val="00C83073"/>
    <w:rsid w:val="00C94F6C"/>
    <w:rsid w:val="00C96CBC"/>
    <w:rsid w:val="00CB295E"/>
    <w:rsid w:val="00CC1CEA"/>
    <w:rsid w:val="00CC1D58"/>
    <w:rsid w:val="00CD1EB7"/>
    <w:rsid w:val="00CE6EDF"/>
    <w:rsid w:val="00CF5892"/>
    <w:rsid w:val="00D0575F"/>
    <w:rsid w:val="00D14230"/>
    <w:rsid w:val="00D24A83"/>
    <w:rsid w:val="00D42D27"/>
    <w:rsid w:val="00D61151"/>
    <w:rsid w:val="00D661AA"/>
    <w:rsid w:val="00D664E6"/>
    <w:rsid w:val="00D74DFC"/>
    <w:rsid w:val="00D82926"/>
    <w:rsid w:val="00DA18D7"/>
    <w:rsid w:val="00DE0054"/>
    <w:rsid w:val="00DE3A18"/>
    <w:rsid w:val="00DE6C05"/>
    <w:rsid w:val="00DF7130"/>
    <w:rsid w:val="00E15AF3"/>
    <w:rsid w:val="00E16CD7"/>
    <w:rsid w:val="00E20C88"/>
    <w:rsid w:val="00E33CD6"/>
    <w:rsid w:val="00E45B73"/>
    <w:rsid w:val="00E518B4"/>
    <w:rsid w:val="00E56F83"/>
    <w:rsid w:val="00E64BA2"/>
    <w:rsid w:val="00E76683"/>
    <w:rsid w:val="00EA2473"/>
    <w:rsid w:val="00EC00DD"/>
    <w:rsid w:val="00ED4796"/>
    <w:rsid w:val="00ED7249"/>
    <w:rsid w:val="00EE2570"/>
    <w:rsid w:val="00F02927"/>
    <w:rsid w:val="00F058AC"/>
    <w:rsid w:val="00F163B9"/>
    <w:rsid w:val="00F21EED"/>
    <w:rsid w:val="00F271BD"/>
    <w:rsid w:val="00F36994"/>
    <w:rsid w:val="00F45F78"/>
    <w:rsid w:val="00F475AF"/>
    <w:rsid w:val="00F63849"/>
    <w:rsid w:val="00F707F2"/>
    <w:rsid w:val="00F869B1"/>
    <w:rsid w:val="00F91194"/>
    <w:rsid w:val="00F927B5"/>
    <w:rsid w:val="00FB3BFF"/>
    <w:rsid w:val="00FB4A84"/>
    <w:rsid w:val="00FE67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8C59B0"/>
  <w15:docId w15:val="{B55CF9ED-920E-41AF-9464-AA9EFBF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764D"/>
    <w:pPr>
      <w:suppressAutoHyphens/>
      <w:spacing w:after="200" w:line="276" w:lineRule="auto"/>
    </w:pPr>
    <w:rPr>
      <w:rFonts w:ascii="Calibri" w:eastAsia="Calibri" w:hAnsi="Calibri"/>
      <w:sz w:val="22"/>
      <w:szCs w:val="22"/>
      <w:lang w:eastAsia="ar-SA"/>
    </w:rPr>
  </w:style>
  <w:style w:type="paragraph" w:styleId="Titolo1">
    <w:name w:val="heading 1"/>
    <w:basedOn w:val="Normale"/>
    <w:next w:val="Normale"/>
    <w:link w:val="Titolo1Carattere"/>
    <w:uiPriority w:val="9"/>
    <w:qFormat/>
    <w:rsid w:val="002D40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Intestazione1"/>
    <w:next w:val="Corpotesto"/>
    <w:qFormat/>
    <w:rsid w:val="0043764D"/>
    <w:pPr>
      <w:numPr>
        <w:ilvl w:val="1"/>
        <w:numId w:val="1"/>
      </w:numPr>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3764D"/>
    <w:rPr>
      <w:rFonts w:ascii="Symbol" w:hAnsi="Symbol" w:cs="OpenSymbol"/>
    </w:rPr>
  </w:style>
  <w:style w:type="character" w:customStyle="1" w:styleId="WW8Num1z1">
    <w:name w:val="WW8Num1z1"/>
    <w:rsid w:val="0043764D"/>
    <w:rPr>
      <w:rFonts w:ascii="OpenSymbol" w:hAnsi="OpenSymbol" w:cs="OpenSymbol"/>
    </w:rPr>
  </w:style>
  <w:style w:type="character" w:customStyle="1" w:styleId="WW8Num1z2">
    <w:name w:val="WW8Num1z2"/>
    <w:rsid w:val="0043764D"/>
  </w:style>
  <w:style w:type="character" w:customStyle="1" w:styleId="WW8Num1z3">
    <w:name w:val="WW8Num1z3"/>
    <w:rsid w:val="0043764D"/>
  </w:style>
  <w:style w:type="character" w:customStyle="1" w:styleId="WW8Num1z4">
    <w:name w:val="WW8Num1z4"/>
    <w:rsid w:val="0043764D"/>
  </w:style>
  <w:style w:type="character" w:customStyle="1" w:styleId="WW8Num1z5">
    <w:name w:val="WW8Num1z5"/>
    <w:rsid w:val="0043764D"/>
  </w:style>
  <w:style w:type="character" w:customStyle="1" w:styleId="WW8Num1z6">
    <w:name w:val="WW8Num1z6"/>
    <w:rsid w:val="0043764D"/>
  </w:style>
  <w:style w:type="character" w:customStyle="1" w:styleId="WW8Num1z7">
    <w:name w:val="WW8Num1z7"/>
    <w:rsid w:val="0043764D"/>
  </w:style>
  <w:style w:type="character" w:customStyle="1" w:styleId="WW8Num1z8">
    <w:name w:val="WW8Num1z8"/>
    <w:rsid w:val="0043764D"/>
  </w:style>
  <w:style w:type="character" w:customStyle="1" w:styleId="WW8Num2z0">
    <w:name w:val="WW8Num2z0"/>
    <w:rsid w:val="0043764D"/>
  </w:style>
  <w:style w:type="character" w:customStyle="1" w:styleId="WW8Num2z1">
    <w:name w:val="WW8Num2z1"/>
    <w:rsid w:val="0043764D"/>
  </w:style>
  <w:style w:type="character" w:customStyle="1" w:styleId="WW8Num2z2">
    <w:name w:val="WW8Num2z2"/>
    <w:rsid w:val="0043764D"/>
  </w:style>
  <w:style w:type="character" w:customStyle="1" w:styleId="WW8Num2z3">
    <w:name w:val="WW8Num2z3"/>
    <w:rsid w:val="0043764D"/>
  </w:style>
  <w:style w:type="character" w:customStyle="1" w:styleId="WW8Num2z4">
    <w:name w:val="WW8Num2z4"/>
    <w:rsid w:val="0043764D"/>
  </w:style>
  <w:style w:type="character" w:customStyle="1" w:styleId="WW8Num2z5">
    <w:name w:val="WW8Num2z5"/>
    <w:rsid w:val="0043764D"/>
  </w:style>
  <w:style w:type="character" w:customStyle="1" w:styleId="WW8Num2z6">
    <w:name w:val="WW8Num2z6"/>
    <w:rsid w:val="0043764D"/>
  </w:style>
  <w:style w:type="character" w:customStyle="1" w:styleId="WW8Num2z7">
    <w:name w:val="WW8Num2z7"/>
    <w:rsid w:val="0043764D"/>
  </w:style>
  <w:style w:type="character" w:customStyle="1" w:styleId="WW8Num2z8">
    <w:name w:val="WW8Num2z8"/>
    <w:rsid w:val="0043764D"/>
  </w:style>
  <w:style w:type="character" w:customStyle="1" w:styleId="Carpredefinitoparagrafo1">
    <w:name w:val="Car. predefinito paragrafo1"/>
    <w:rsid w:val="0043764D"/>
  </w:style>
  <w:style w:type="character" w:customStyle="1" w:styleId="IntestazioneCarattere">
    <w:name w:val="Intestazione Carattere"/>
    <w:basedOn w:val="Carpredefinitoparagrafo1"/>
    <w:rsid w:val="0043764D"/>
  </w:style>
  <w:style w:type="character" w:customStyle="1" w:styleId="PidipaginaCarattere">
    <w:name w:val="Piè di pagina Carattere"/>
    <w:basedOn w:val="Carpredefinitoparagrafo1"/>
    <w:rsid w:val="0043764D"/>
  </w:style>
  <w:style w:type="character" w:customStyle="1" w:styleId="TestofumettoCarattere">
    <w:name w:val="Testo fumetto Carattere"/>
    <w:rsid w:val="0043764D"/>
    <w:rPr>
      <w:rFonts w:ascii="Tahoma" w:hAnsi="Tahoma" w:cs="Tahoma"/>
      <w:sz w:val="16"/>
      <w:szCs w:val="16"/>
    </w:rPr>
  </w:style>
  <w:style w:type="character" w:customStyle="1" w:styleId="Punti">
    <w:name w:val="Punti"/>
    <w:rsid w:val="0043764D"/>
    <w:rPr>
      <w:rFonts w:ascii="OpenSymbol" w:eastAsia="OpenSymbol" w:hAnsi="OpenSymbol" w:cs="OpenSymbol"/>
    </w:rPr>
  </w:style>
  <w:style w:type="character" w:styleId="Enfasigrassetto">
    <w:name w:val="Strong"/>
    <w:uiPriority w:val="22"/>
    <w:qFormat/>
    <w:rsid w:val="0043764D"/>
    <w:rPr>
      <w:b/>
      <w:bCs/>
    </w:rPr>
  </w:style>
  <w:style w:type="character" w:styleId="Collegamentoipertestuale">
    <w:name w:val="Hyperlink"/>
    <w:rsid w:val="0043764D"/>
    <w:rPr>
      <w:color w:val="000080"/>
      <w:u w:val="single"/>
    </w:rPr>
  </w:style>
  <w:style w:type="paragraph" w:customStyle="1" w:styleId="Intestazione1">
    <w:name w:val="Intestazione1"/>
    <w:basedOn w:val="Normale"/>
    <w:next w:val="Corpotesto"/>
    <w:rsid w:val="0043764D"/>
    <w:pPr>
      <w:keepNext/>
      <w:spacing w:before="240" w:after="120"/>
    </w:pPr>
    <w:rPr>
      <w:rFonts w:ascii="Arial" w:eastAsia="Arial Unicode MS" w:hAnsi="Arial" w:cs="Arial Unicode MS"/>
      <w:sz w:val="28"/>
      <w:szCs w:val="28"/>
    </w:rPr>
  </w:style>
  <w:style w:type="paragraph" w:styleId="Corpotesto">
    <w:name w:val="Body Text"/>
    <w:basedOn w:val="Normale"/>
    <w:rsid w:val="0043764D"/>
    <w:pPr>
      <w:spacing w:after="120"/>
    </w:pPr>
  </w:style>
  <w:style w:type="paragraph" w:styleId="Elenco">
    <w:name w:val="List"/>
    <w:basedOn w:val="Corpotesto"/>
    <w:rsid w:val="0043764D"/>
  </w:style>
  <w:style w:type="paragraph" w:customStyle="1" w:styleId="Didascalia1">
    <w:name w:val="Didascalia1"/>
    <w:basedOn w:val="Normale"/>
    <w:rsid w:val="0043764D"/>
    <w:pPr>
      <w:suppressLineNumbers/>
      <w:spacing w:before="120" w:after="120"/>
    </w:pPr>
    <w:rPr>
      <w:i/>
      <w:iCs/>
      <w:sz w:val="24"/>
      <w:szCs w:val="24"/>
    </w:rPr>
  </w:style>
  <w:style w:type="paragraph" w:customStyle="1" w:styleId="Indice">
    <w:name w:val="Indice"/>
    <w:basedOn w:val="Normale"/>
    <w:rsid w:val="0043764D"/>
    <w:pPr>
      <w:suppressLineNumbers/>
    </w:pPr>
  </w:style>
  <w:style w:type="paragraph" w:styleId="Intestazione">
    <w:name w:val="header"/>
    <w:basedOn w:val="Normale"/>
    <w:rsid w:val="0043764D"/>
    <w:pPr>
      <w:tabs>
        <w:tab w:val="center" w:pos="4819"/>
        <w:tab w:val="right" w:pos="9638"/>
      </w:tabs>
      <w:spacing w:after="0" w:line="240" w:lineRule="auto"/>
    </w:pPr>
  </w:style>
  <w:style w:type="paragraph" w:styleId="Pidipagina">
    <w:name w:val="footer"/>
    <w:basedOn w:val="Normale"/>
    <w:rsid w:val="0043764D"/>
    <w:pPr>
      <w:tabs>
        <w:tab w:val="center" w:pos="4819"/>
        <w:tab w:val="right" w:pos="9638"/>
      </w:tabs>
      <w:spacing w:after="0" w:line="240" w:lineRule="auto"/>
    </w:pPr>
  </w:style>
  <w:style w:type="paragraph" w:styleId="Testofumetto">
    <w:name w:val="Balloon Text"/>
    <w:basedOn w:val="Normale"/>
    <w:rsid w:val="0043764D"/>
    <w:pPr>
      <w:spacing w:after="0" w:line="240" w:lineRule="auto"/>
    </w:pPr>
    <w:rPr>
      <w:rFonts w:ascii="Tahoma" w:hAnsi="Tahoma" w:cs="Tahoma"/>
      <w:sz w:val="16"/>
      <w:szCs w:val="16"/>
    </w:rPr>
  </w:style>
  <w:style w:type="paragraph" w:styleId="NormaleWeb">
    <w:name w:val="Normal (Web)"/>
    <w:basedOn w:val="Normale"/>
    <w:uiPriority w:val="99"/>
    <w:rsid w:val="0043764D"/>
    <w:pPr>
      <w:spacing w:before="280" w:after="280"/>
    </w:pPr>
    <w:rPr>
      <w:rFonts w:ascii="Times" w:hAnsi="Times" w:cs="Times"/>
      <w:sz w:val="20"/>
      <w:szCs w:val="20"/>
    </w:rPr>
  </w:style>
  <w:style w:type="paragraph" w:styleId="Nessunaspaziatura">
    <w:name w:val="No Spacing"/>
    <w:uiPriority w:val="1"/>
    <w:qFormat/>
    <w:rsid w:val="002D401E"/>
    <w:pPr>
      <w:suppressAutoHyphens/>
    </w:pPr>
    <w:rPr>
      <w:rFonts w:ascii="Calibri" w:eastAsia="Calibri" w:hAnsi="Calibri"/>
      <w:sz w:val="22"/>
      <w:szCs w:val="22"/>
      <w:lang w:eastAsia="ar-SA"/>
    </w:rPr>
  </w:style>
  <w:style w:type="character" w:customStyle="1" w:styleId="Titolo1Carattere">
    <w:name w:val="Titolo 1 Carattere"/>
    <w:basedOn w:val="Carpredefinitoparagrafo"/>
    <w:link w:val="Titolo1"/>
    <w:uiPriority w:val="9"/>
    <w:rsid w:val="002D401E"/>
    <w:rPr>
      <w:rFonts w:asciiTheme="majorHAnsi" w:eastAsiaTheme="majorEastAsia" w:hAnsiTheme="majorHAnsi" w:cstheme="majorBidi"/>
      <w:color w:val="365F91" w:themeColor="accent1" w:themeShade="BF"/>
      <w:sz w:val="32"/>
      <w:szCs w:val="32"/>
      <w:lang w:eastAsia="ar-SA"/>
    </w:rPr>
  </w:style>
  <w:style w:type="paragraph" w:styleId="Sottotitolo">
    <w:name w:val="Subtitle"/>
    <w:basedOn w:val="Normale"/>
    <w:next w:val="Normale"/>
    <w:link w:val="SottotitoloCarattere"/>
    <w:uiPriority w:val="11"/>
    <w:qFormat/>
    <w:rsid w:val="002D401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2D401E"/>
    <w:rPr>
      <w:rFonts w:asciiTheme="minorHAnsi" w:eastAsiaTheme="minorEastAsia" w:hAnsiTheme="minorHAnsi" w:cstheme="minorBidi"/>
      <w:color w:val="5A5A5A" w:themeColor="text1" w:themeTint="A5"/>
      <w:spacing w:val="15"/>
      <w:sz w:val="22"/>
      <w:szCs w:val="22"/>
      <w:lang w:eastAsia="ar-SA"/>
    </w:rPr>
  </w:style>
  <w:style w:type="character" w:styleId="Riferimentointenso">
    <w:name w:val="Intense Reference"/>
    <w:basedOn w:val="Carpredefinitoparagrafo"/>
    <w:uiPriority w:val="32"/>
    <w:qFormat/>
    <w:rsid w:val="002D401E"/>
    <w:rPr>
      <w:b/>
      <w:bCs/>
      <w:smallCaps/>
      <w:color w:val="4F81BD" w:themeColor="accent1"/>
      <w:spacing w:val="5"/>
    </w:rPr>
  </w:style>
  <w:style w:type="character" w:customStyle="1" w:styleId="font8">
    <w:name w:val="font_8"/>
    <w:basedOn w:val="Carpredefinitoparagrafo"/>
    <w:rsid w:val="00EC00DD"/>
  </w:style>
  <w:style w:type="character" w:styleId="Collegamentovisitato">
    <w:name w:val="FollowedHyperlink"/>
    <w:basedOn w:val="Carpredefinitoparagrafo"/>
    <w:uiPriority w:val="99"/>
    <w:semiHidden/>
    <w:unhideWhenUsed/>
    <w:rsid w:val="00712F59"/>
    <w:rPr>
      <w:color w:val="800080" w:themeColor="followedHyperlink"/>
      <w:u w:val="single"/>
    </w:rPr>
  </w:style>
  <w:style w:type="paragraph" w:styleId="Paragrafoelenco">
    <w:name w:val="List Paragraph"/>
    <w:basedOn w:val="Normale"/>
    <w:uiPriority w:val="34"/>
    <w:qFormat/>
    <w:rsid w:val="006E0061"/>
    <w:pPr>
      <w:ind w:left="720"/>
      <w:contextualSpacing/>
    </w:pPr>
  </w:style>
  <w:style w:type="character" w:customStyle="1" w:styleId="s1">
    <w:name w:val="s1"/>
    <w:basedOn w:val="Carpredefinitoparagrafo"/>
    <w:rsid w:val="00A25FC5"/>
  </w:style>
  <w:style w:type="character" w:styleId="Rimandocommento">
    <w:name w:val="annotation reference"/>
    <w:basedOn w:val="Carpredefinitoparagrafo"/>
    <w:uiPriority w:val="99"/>
    <w:semiHidden/>
    <w:unhideWhenUsed/>
    <w:rsid w:val="00971CD0"/>
    <w:rPr>
      <w:sz w:val="16"/>
      <w:szCs w:val="16"/>
    </w:rPr>
  </w:style>
  <w:style w:type="paragraph" w:styleId="Testocommento">
    <w:name w:val="annotation text"/>
    <w:basedOn w:val="Normale"/>
    <w:link w:val="TestocommentoCarattere"/>
    <w:uiPriority w:val="99"/>
    <w:semiHidden/>
    <w:unhideWhenUsed/>
    <w:rsid w:val="00971C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71CD0"/>
    <w:rPr>
      <w:rFonts w:ascii="Calibri" w:eastAsia="Calibri" w:hAnsi="Calibri"/>
      <w:lang w:eastAsia="ar-SA"/>
    </w:rPr>
  </w:style>
  <w:style w:type="paragraph" w:styleId="Soggettocommento">
    <w:name w:val="annotation subject"/>
    <w:basedOn w:val="Testocommento"/>
    <w:next w:val="Testocommento"/>
    <w:link w:val="SoggettocommentoCarattere"/>
    <w:uiPriority w:val="99"/>
    <w:semiHidden/>
    <w:unhideWhenUsed/>
    <w:rsid w:val="00971CD0"/>
    <w:rPr>
      <w:b/>
      <w:bCs/>
    </w:rPr>
  </w:style>
  <w:style w:type="character" w:customStyle="1" w:styleId="SoggettocommentoCarattere">
    <w:name w:val="Soggetto commento Carattere"/>
    <w:basedOn w:val="TestocommentoCarattere"/>
    <w:link w:val="Soggettocommento"/>
    <w:uiPriority w:val="99"/>
    <w:semiHidden/>
    <w:rsid w:val="00971CD0"/>
    <w:rPr>
      <w:rFonts w:ascii="Calibri" w:eastAsia="Calibri" w:hAnsi="Calibri"/>
      <w:b/>
      <w:bCs/>
      <w:lang w:eastAsia="ar-SA"/>
    </w:rPr>
  </w:style>
  <w:style w:type="character" w:styleId="Menzionenonrisolta">
    <w:name w:val="Unresolved Mention"/>
    <w:basedOn w:val="Carpredefinitoparagrafo"/>
    <w:uiPriority w:val="99"/>
    <w:semiHidden/>
    <w:unhideWhenUsed/>
    <w:rsid w:val="004B4B37"/>
    <w:rPr>
      <w:color w:val="605E5C"/>
      <w:shd w:val="clear" w:color="auto" w:fill="E1DFDD"/>
    </w:rPr>
  </w:style>
  <w:style w:type="character" w:styleId="Enfasicorsivo">
    <w:name w:val="Emphasis"/>
    <w:basedOn w:val="Carpredefinitoparagrafo"/>
    <w:uiPriority w:val="20"/>
    <w:qFormat/>
    <w:rsid w:val="000B076B"/>
    <w:rPr>
      <w:i/>
      <w:iCs/>
    </w:rPr>
  </w:style>
  <w:style w:type="character" w:customStyle="1" w:styleId="st">
    <w:name w:val="st"/>
    <w:basedOn w:val="Carpredefinitoparagrafo"/>
    <w:rsid w:val="004F4D6E"/>
  </w:style>
  <w:style w:type="paragraph" w:styleId="Revisione">
    <w:name w:val="Revision"/>
    <w:hidden/>
    <w:uiPriority w:val="99"/>
    <w:semiHidden/>
    <w:rsid w:val="00D664E6"/>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1421">
      <w:bodyDiv w:val="1"/>
      <w:marLeft w:val="0"/>
      <w:marRight w:val="0"/>
      <w:marTop w:val="0"/>
      <w:marBottom w:val="0"/>
      <w:divBdr>
        <w:top w:val="none" w:sz="0" w:space="0" w:color="auto"/>
        <w:left w:val="none" w:sz="0" w:space="0" w:color="auto"/>
        <w:bottom w:val="none" w:sz="0" w:space="0" w:color="auto"/>
        <w:right w:val="none" w:sz="0" w:space="0" w:color="auto"/>
      </w:divBdr>
    </w:div>
    <w:div w:id="62335868">
      <w:bodyDiv w:val="1"/>
      <w:marLeft w:val="0"/>
      <w:marRight w:val="0"/>
      <w:marTop w:val="0"/>
      <w:marBottom w:val="0"/>
      <w:divBdr>
        <w:top w:val="none" w:sz="0" w:space="0" w:color="auto"/>
        <w:left w:val="none" w:sz="0" w:space="0" w:color="auto"/>
        <w:bottom w:val="none" w:sz="0" w:space="0" w:color="auto"/>
        <w:right w:val="none" w:sz="0" w:space="0" w:color="auto"/>
      </w:divBdr>
    </w:div>
    <w:div w:id="157043918">
      <w:bodyDiv w:val="1"/>
      <w:marLeft w:val="0"/>
      <w:marRight w:val="0"/>
      <w:marTop w:val="0"/>
      <w:marBottom w:val="0"/>
      <w:divBdr>
        <w:top w:val="none" w:sz="0" w:space="0" w:color="auto"/>
        <w:left w:val="none" w:sz="0" w:space="0" w:color="auto"/>
        <w:bottom w:val="none" w:sz="0" w:space="0" w:color="auto"/>
        <w:right w:val="none" w:sz="0" w:space="0" w:color="auto"/>
      </w:divBdr>
    </w:div>
    <w:div w:id="182594131">
      <w:bodyDiv w:val="1"/>
      <w:marLeft w:val="0"/>
      <w:marRight w:val="0"/>
      <w:marTop w:val="0"/>
      <w:marBottom w:val="0"/>
      <w:divBdr>
        <w:top w:val="none" w:sz="0" w:space="0" w:color="auto"/>
        <w:left w:val="none" w:sz="0" w:space="0" w:color="auto"/>
        <w:bottom w:val="none" w:sz="0" w:space="0" w:color="auto"/>
        <w:right w:val="none" w:sz="0" w:space="0" w:color="auto"/>
      </w:divBdr>
    </w:div>
    <w:div w:id="206338233">
      <w:bodyDiv w:val="1"/>
      <w:marLeft w:val="0"/>
      <w:marRight w:val="0"/>
      <w:marTop w:val="0"/>
      <w:marBottom w:val="0"/>
      <w:divBdr>
        <w:top w:val="none" w:sz="0" w:space="0" w:color="auto"/>
        <w:left w:val="none" w:sz="0" w:space="0" w:color="auto"/>
        <w:bottom w:val="none" w:sz="0" w:space="0" w:color="auto"/>
        <w:right w:val="none" w:sz="0" w:space="0" w:color="auto"/>
      </w:divBdr>
    </w:div>
    <w:div w:id="215899716">
      <w:bodyDiv w:val="1"/>
      <w:marLeft w:val="0"/>
      <w:marRight w:val="0"/>
      <w:marTop w:val="0"/>
      <w:marBottom w:val="0"/>
      <w:divBdr>
        <w:top w:val="none" w:sz="0" w:space="0" w:color="auto"/>
        <w:left w:val="none" w:sz="0" w:space="0" w:color="auto"/>
        <w:bottom w:val="none" w:sz="0" w:space="0" w:color="auto"/>
        <w:right w:val="none" w:sz="0" w:space="0" w:color="auto"/>
      </w:divBdr>
    </w:div>
    <w:div w:id="331033650">
      <w:bodyDiv w:val="1"/>
      <w:marLeft w:val="0"/>
      <w:marRight w:val="0"/>
      <w:marTop w:val="0"/>
      <w:marBottom w:val="0"/>
      <w:divBdr>
        <w:top w:val="none" w:sz="0" w:space="0" w:color="auto"/>
        <w:left w:val="none" w:sz="0" w:space="0" w:color="auto"/>
        <w:bottom w:val="none" w:sz="0" w:space="0" w:color="auto"/>
        <w:right w:val="none" w:sz="0" w:space="0" w:color="auto"/>
      </w:divBdr>
    </w:div>
    <w:div w:id="376123241">
      <w:bodyDiv w:val="1"/>
      <w:marLeft w:val="0"/>
      <w:marRight w:val="0"/>
      <w:marTop w:val="0"/>
      <w:marBottom w:val="0"/>
      <w:divBdr>
        <w:top w:val="none" w:sz="0" w:space="0" w:color="auto"/>
        <w:left w:val="none" w:sz="0" w:space="0" w:color="auto"/>
        <w:bottom w:val="none" w:sz="0" w:space="0" w:color="auto"/>
        <w:right w:val="none" w:sz="0" w:space="0" w:color="auto"/>
      </w:divBdr>
    </w:div>
    <w:div w:id="383719126">
      <w:bodyDiv w:val="1"/>
      <w:marLeft w:val="0"/>
      <w:marRight w:val="0"/>
      <w:marTop w:val="0"/>
      <w:marBottom w:val="0"/>
      <w:divBdr>
        <w:top w:val="none" w:sz="0" w:space="0" w:color="auto"/>
        <w:left w:val="none" w:sz="0" w:space="0" w:color="auto"/>
        <w:bottom w:val="none" w:sz="0" w:space="0" w:color="auto"/>
        <w:right w:val="none" w:sz="0" w:space="0" w:color="auto"/>
      </w:divBdr>
    </w:div>
    <w:div w:id="457843509">
      <w:bodyDiv w:val="1"/>
      <w:marLeft w:val="0"/>
      <w:marRight w:val="0"/>
      <w:marTop w:val="0"/>
      <w:marBottom w:val="0"/>
      <w:divBdr>
        <w:top w:val="none" w:sz="0" w:space="0" w:color="auto"/>
        <w:left w:val="none" w:sz="0" w:space="0" w:color="auto"/>
        <w:bottom w:val="none" w:sz="0" w:space="0" w:color="auto"/>
        <w:right w:val="none" w:sz="0" w:space="0" w:color="auto"/>
      </w:divBdr>
    </w:div>
    <w:div w:id="586382427">
      <w:bodyDiv w:val="1"/>
      <w:marLeft w:val="0"/>
      <w:marRight w:val="0"/>
      <w:marTop w:val="0"/>
      <w:marBottom w:val="0"/>
      <w:divBdr>
        <w:top w:val="none" w:sz="0" w:space="0" w:color="auto"/>
        <w:left w:val="none" w:sz="0" w:space="0" w:color="auto"/>
        <w:bottom w:val="none" w:sz="0" w:space="0" w:color="auto"/>
        <w:right w:val="none" w:sz="0" w:space="0" w:color="auto"/>
      </w:divBdr>
    </w:div>
    <w:div w:id="651328461">
      <w:bodyDiv w:val="1"/>
      <w:marLeft w:val="0"/>
      <w:marRight w:val="0"/>
      <w:marTop w:val="0"/>
      <w:marBottom w:val="0"/>
      <w:divBdr>
        <w:top w:val="none" w:sz="0" w:space="0" w:color="auto"/>
        <w:left w:val="none" w:sz="0" w:space="0" w:color="auto"/>
        <w:bottom w:val="none" w:sz="0" w:space="0" w:color="auto"/>
        <w:right w:val="none" w:sz="0" w:space="0" w:color="auto"/>
      </w:divBdr>
    </w:div>
    <w:div w:id="778839771">
      <w:bodyDiv w:val="1"/>
      <w:marLeft w:val="0"/>
      <w:marRight w:val="0"/>
      <w:marTop w:val="0"/>
      <w:marBottom w:val="0"/>
      <w:divBdr>
        <w:top w:val="none" w:sz="0" w:space="0" w:color="auto"/>
        <w:left w:val="none" w:sz="0" w:space="0" w:color="auto"/>
        <w:bottom w:val="none" w:sz="0" w:space="0" w:color="auto"/>
        <w:right w:val="none" w:sz="0" w:space="0" w:color="auto"/>
      </w:divBdr>
    </w:div>
    <w:div w:id="781270281">
      <w:bodyDiv w:val="1"/>
      <w:marLeft w:val="0"/>
      <w:marRight w:val="0"/>
      <w:marTop w:val="0"/>
      <w:marBottom w:val="0"/>
      <w:divBdr>
        <w:top w:val="none" w:sz="0" w:space="0" w:color="auto"/>
        <w:left w:val="none" w:sz="0" w:space="0" w:color="auto"/>
        <w:bottom w:val="none" w:sz="0" w:space="0" w:color="auto"/>
        <w:right w:val="none" w:sz="0" w:space="0" w:color="auto"/>
      </w:divBdr>
    </w:div>
    <w:div w:id="786629447">
      <w:bodyDiv w:val="1"/>
      <w:marLeft w:val="0"/>
      <w:marRight w:val="0"/>
      <w:marTop w:val="0"/>
      <w:marBottom w:val="0"/>
      <w:divBdr>
        <w:top w:val="none" w:sz="0" w:space="0" w:color="auto"/>
        <w:left w:val="none" w:sz="0" w:space="0" w:color="auto"/>
        <w:bottom w:val="none" w:sz="0" w:space="0" w:color="auto"/>
        <w:right w:val="none" w:sz="0" w:space="0" w:color="auto"/>
      </w:divBdr>
    </w:div>
    <w:div w:id="840048372">
      <w:bodyDiv w:val="1"/>
      <w:marLeft w:val="0"/>
      <w:marRight w:val="0"/>
      <w:marTop w:val="0"/>
      <w:marBottom w:val="0"/>
      <w:divBdr>
        <w:top w:val="none" w:sz="0" w:space="0" w:color="auto"/>
        <w:left w:val="none" w:sz="0" w:space="0" w:color="auto"/>
        <w:bottom w:val="none" w:sz="0" w:space="0" w:color="auto"/>
        <w:right w:val="none" w:sz="0" w:space="0" w:color="auto"/>
      </w:divBdr>
      <w:divsChild>
        <w:div w:id="399713593">
          <w:marLeft w:val="0"/>
          <w:marRight w:val="0"/>
          <w:marTop w:val="0"/>
          <w:marBottom w:val="0"/>
          <w:divBdr>
            <w:top w:val="none" w:sz="0" w:space="0" w:color="auto"/>
            <w:left w:val="none" w:sz="0" w:space="0" w:color="auto"/>
            <w:bottom w:val="none" w:sz="0" w:space="0" w:color="auto"/>
            <w:right w:val="none" w:sz="0" w:space="0" w:color="auto"/>
          </w:divBdr>
        </w:div>
        <w:div w:id="503789038">
          <w:marLeft w:val="0"/>
          <w:marRight w:val="0"/>
          <w:marTop w:val="0"/>
          <w:marBottom w:val="0"/>
          <w:divBdr>
            <w:top w:val="none" w:sz="0" w:space="0" w:color="auto"/>
            <w:left w:val="none" w:sz="0" w:space="0" w:color="auto"/>
            <w:bottom w:val="none" w:sz="0" w:space="0" w:color="auto"/>
            <w:right w:val="none" w:sz="0" w:space="0" w:color="auto"/>
          </w:divBdr>
        </w:div>
        <w:div w:id="331766183">
          <w:marLeft w:val="0"/>
          <w:marRight w:val="0"/>
          <w:marTop w:val="0"/>
          <w:marBottom w:val="0"/>
          <w:divBdr>
            <w:top w:val="none" w:sz="0" w:space="0" w:color="auto"/>
            <w:left w:val="none" w:sz="0" w:space="0" w:color="auto"/>
            <w:bottom w:val="none" w:sz="0" w:space="0" w:color="auto"/>
            <w:right w:val="none" w:sz="0" w:space="0" w:color="auto"/>
          </w:divBdr>
        </w:div>
        <w:div w:id="17388065">
          <w:marLeft w:val="0"/>
          <w:marRight w:val="0"/>
          <w:marTop w:val="0"/>
          <w:marBottom w:val="0"/>
          <w:divBdr>
            <w:top w:val="none" w:sz="0" w:space="0" w:color="auto"/>
            <w:left w:val="none" w:sz="0" w:space="0" w:color="auto"/>
            <w:bottom w:val="none" w:sz="0" w:space="0" w:color="auto"/>
            <w:right w:val="none" w:sz="0" w:space="0" w:color="auto"/>
          </w:divBdr>
        </w:div>
        <w:div w:id="1684086258">
          <w:marLeft w:val="0"/>
          <w:marRight w:val="0"/>
          <w:marTop w:val="0"/>
          <w:marBottom w:val="0"/>
          <w:divBdr>
            <w:top w:val="none" w:sz="0" w:space="0" w:color="auto"/>
            <w:left w:val="none" w:sz="0" w:space="0" w:color="auto"/>
            <w:bottom w:val="none" w:sz="0" w:space="0" w:color="auto"/>
            <w:right w:val="none" w:sz="0" w:space="0" w:color="auto"/>
          </w:divBdr>
        </w:div>
        <w:div w:id="1463890626">
          <w:marLeft w:val="0"/>
          <w:marRight w:val="0"/>
          <w:marTop w:val="0"/>
          <w:marBottom w:val="0"/>
          <w:divBdr>
            <w:top w:val="none" w:sz="0" w:space="0" w:color="auto"/>
            <w:left w:val="none" w:sz="0" w:space="0" w:color="auto"/>
            <w:bottom w:val="none" w:sz="0" w:space="0" w:color="auto"/>
            <w:right w:val="none" w:sz="0" w:space="0" w:color="auto"/>
          </w:divBdr>
        </w:div>
        <w:div w:id="1199582908">
          <w:marLeft w:val="0"/>
          <w:marRight w:val="0"/>
          <w:marTop w:val="0"/>
          <w:marBottom w:val="0"/>
          <w:divBdr>
            <w:top w:val="none" w:sz="0" w:space="0" w:color="auto"/>
            <w:left w:val="none" w:sz="0" w:space="0" w:color="auto"/>
            <w:bottom w:val="none" w:sz="0" w:space="0" w:color="auto"/>
            <w:right w:val="none" w:sz="0" w:space="0" w:color="auto"/>
          </w:divBdr>
        </w:div>
        <w:div w:id="2066641269">
          <w:marLeft w:val="0"/>
          <w:marRight w:val="0"/>
          <w:marTop w:val="0"/>
          <w:marBottom w:val="0"/>
          <w:divBdr>
            <w:top w:val="none" w:sz="0" w:space="0" w:color="auto"/>
            <w:left w:val="none" w:sz="0" w:space="0" w:color="auto"/>
            <w:bottom w:val="none" w:sz="0" w:space="0" w:color="auto"/>
            <w:right w:val="none" w:sz="0" w:space="0" w:color="auto"/>
          </w:divBdr>
        </w:div>
      </w:divsChild>
    </w:div>
    <w:div w:id="876432116">
      <w:bodyDiv w:val="1"/>
      <w:marLeft w:val="0"/>
      <w:marRight w:val="0"/>
      <w:marTop w:val="0"/>
      <w:marBottom w:val="0"/>
      <w:divBdr>
        <w:top w:val="none" w:sz="0" w:space="0" w:color="auto"/>
        <w:left w:val="none" w:sz="0" w:space="0" w:color="auto"/>
        <w:bottom w:val="none" w:sz="0" w:space="0" w:color="auto"/>
        <w:right w:val="none" w:sz="0" w:space="0" w:color="auto"/>
      </w:divBdr>
    </w:div>
    <w:div w:id="879316692">
      <w:bodyDiv w:val="1"/>
      <w:marLeft w:val="0"/>
      <w:marRight w:val="0"/>
      <w:marTop w:val="0"/>
      <w:marBottom w:val="0"/>
      <w:divBdr>
        <w:top w:val="none" w:sz="0" w:space="0" w:color="auto"/>
        <w:left w:val="none" w:sz="0" w:space="0" w:color="auto"/>
        <w:bottom w:val="none" w:sz="0" w:space="0" w:color="auto"/>
        <w:right w:val="none" w:sz="0" w:space="0" w:color="auto"/>
      </w:divBdr>
    </w:div>
    <w:div w:id="883061858">
      <w:bodyDiv w:val="1"/>
      <w:marLeft w:val="0"/>
      <w:marRight w:val="0"/>
      <w:marTop w:val="0"/>
      <w:marBottom w:val="0"/>
      <w:divBdr>
        <w:top w:val="none" w:sz="0" w:space="0" w:color="auto"/>
        <w:left w:val="none" w:sz="0" w:space="0" w:color="auto"/>
        <w:bottom w:val="none" w:sz="0" w:space="0" w:color="auto"/>
        <w:right w:val="none" w:sz="0" w:space="0" w:color="auto"/>
      </w:divBdr>
    </w:div>
    <w:div w:id="920918290">
      <w:bodyDiv w:val="1"/>
      <w:marLeft w:val="0"/>
      <w:marRight w:val="0"/>
      <w:marTop w:val="0"/>
      <w:marBottom w:val="0"/>
      <w:divBdr>
        <w:top w:val="none" w:sz="0" w:space="0" w:color="auto"/>
        <w:left w:val="none" w:sz="0" w:space="0" w:color="auto"/>
        <w:bottom w:val="none" w:sz="0" w:space="0" w:color="auto"/>
        <w:right w:val="none" w:sz="0" w:space="0" w:color="auto"/>
      </w:divBdr>
    </w:div>
    <w:div w:id="932668318">
      <w:bodyDiv w:val="1"/>
      <w:marLeft w:val="0"/>
      <w:marRight w:val="0"/>
      <w:marTop w:val="0"/>
      <w:marBottom w:val="0"/>
      <w:divBdr>
        <w:top w:val="none" w:sz="0" w:space="0" w:color="auto"/>
        <w:left w:val="none" w:sz="0" w:space="0" w:color="auto"/>
        <w:bottom w:val="none" w:sz="0" w:space="0" w:color="auto"/>
        <w:right w:val="none" w:sz="0" w:space="0" w:color="auto"/>
      </w:divBdr>
    </w:div>
    <w:div w:id="981691106">
      <w:bodyDiv w:val="1"/>
      <w:marLeft w:val="0"/>
      <w:marRight w:val="0"/>
      <w:marTop w:val="0"/>
      <w:marBottom w:val="0"/>
      <w:divBdr>
        <w:top w:val="none" w:sz="0" w:space="0" w:color="auto"/>
        <w:left w:val="none" w:sz="0" w:space="0" w:color="auto"/>
        <w:bottom w:val="none" w:sz="0" w:space="0" w:color="auto"/>
        <w:right w:val="none" w:sz="0" w:space="0" w:color="auto"/>
      </w:divBdr>
    </w:div>
    <w:div w:id="1077170476">
      <w:bodyDiv w:val="1"/>
      <w:marLeft w:val="0"/>
      <w:marRight w:val="0"/>
      <w:marTop w:val="0"/>
      <w:marBottom w:val="0"/>
      <w:divBdr>
        <w:top w:val="none" w:sz="0" w:space="0" w:color="auto"/>
        <w:left w:val="none" w:sz="0" w:space="0" w:color="auto"/>
        <w:bottom w:val="none" w:sz="0" w:space="0" w:color="auto"/>
        <w:right w:val="none" w:sz="0" w:space="0" w:color="auto"/>
      </w:divBdr>
    </w:div>
    <w:div w:id="1149322637">
      <w:bodyDiv w:val="1"/>
      <w:marLeft w:val="0"/>
      <w:marRight w:val="0"/>
      <w:marTop w:val="0"/>
      <w:marBottom w:val="0"/>
      <w:divBdr>
        <w:top w:val="none" w:sz="0" w:space="0" w:color="auto"/>
        <w:left w:val="none" w:sz="0" w:space="0" w:color="auto"/>
        <w:bottom w:val="none" w:sz="0" w:space="0" w:color="auto"/>
        <w:right w:val="none" w:sz="0" w:space="0" w:color="auto"/>
      </w:divBdr>
    </w:div>
    <w:div w:id="1255629851">
      <w:bodyDiv w:val="1"/>
      <w:marLeft w:val="0"/>
      <w:marRight w:val="0"/>
      <w:marTop w:val="0"/>
      <w:marBottom w:val="0"/>
      <w:divBdr>
        <w:top w:val="none" w:sz="0" w:space="0" w:color="auto"/>
        <w:left w:val="none" w:sz="0" w:space="0" w:color="auto"/>
        <w:bottom w:val="none" w:sz="0" w:space="0" w:color="auto"/>
        <w:right w:val="none" w:sz="0" w:space="0" w:color="auto"/>
      </w:divBdr>
      <w:divsChild>
        <w:div w:id="481629291">
          <w:marLeft w:val="0"/>
          <w:marRight w:val="0"/>
          <w:marTop w:val="0"/>
          <w:marBottom w:val="0"/>
          <w:divBdr>
            <w:top w:val="none" w:sz="0" w:space="0" w:color="auto"/>
            <w:left w:val="none" w:sz="0" w:space="0" w:color="auto"/>
            <w:bottom w:val="none" w:sz="0" w:space="0" w:color="auto"/>
            <w:right w:val="none" w:sz="0" w:space="0" w:color="auto"/>
          </w:divBdr>
        </w:div>
      </w:divsChild>
    </w:div>
    <w:div w:id="1256744854">
      <w:bodyDiv w:val="1"/>
      <w:marLeft w:val="0"/>
      <w:marRight w:val="0"/>
      <w:marTop w:val="0"/>
      <w:marBottom w:val="0"/>
      <w:divBdr>
        <w:top w:val="none" w:sz="0" w:space="0" w:color="auto"/>
        <w:left w:val="none" w:sz="0" w:space="0" w:color="auto"/>
        <w:bottom w:val="none" w:sz="0" w:space="0" w:color="auto"/>
        <w:right w:val="none" w:sz="0" w:space="0" w:color="auto"/>
      </w:divBdr>
    </w:div>
    <w:div w:id="1272862071">
      <w:bodyDiv w:val="1"/>
      <w:marLeft w:val="0"/>
      <w:marRight w:val="0"/>
      <w:marTop w:val="0"/>
      <w:marBottom w:val="0"/>
      <w:divBdr>
        <w:top w:val="none" w:sz="0" w:space="0" w:color="auto"/>
        <w:left w:val="none" w:sz="0" w:space="0" w:color="auto"/>
        <w:bottom w:val="none" w:sz="0" w:space="0" w:color="auto"/>
        <w:right w:val="none" w:sz="0" w:space="0" w:color="auto"/>
      </w:divBdr>
    </w:div>
    <w:div w:id="1281499504">
      <w:bodyDiv w:val="1"/>
      <w:marLeft w:val="0"/>
      <w:marRight w:val="0"/>
      <w:marTop w:val="0"/>
      <w:marBottom w:val="0"/>
      <w:divBdr>
        <w:top w:val="none" w:sz="0" w:space="0" w:color="auto"/>
        <w:left w:val="none" w:sz="0" w:space="0" w:color="auto"/>
        <w:bottom w:val="none" w:sz="0" w:space="0" w:color="auto"/>
        <w:right w:val="none" w:sz="0" w:space="0" w:color="auto"/>
      </w:divBdr>
    </w:div>
    <w:div w:id="1299069404">
      <w:bodyDiv w:val="1"/>
      <w:marLeft w:val="0"/>
      <w:marRight w:val="0"/>
      <w:marTop w:val="0"/>
      <w:marBottom w:val="0"/>
      <w:divBdr>
        <w:top w:val="none" w:sz="0" w:space="0" w:color="auto"/>
        <w:left w:val="none" w:sz="0" w:space="0" w:color="auto"/>
        <w:bottom w:val="none" w:sz="0" w:space="0" w:color="auto"/>
        <w:right w:val="none" w:sz="0" w:space="0" w:color="auto"/>
      </w:divBdr>
    </w:div>
    <w:div w:id="1389957034">
      <w:bodyDiv w:val="1"/>
      <w:marLeft w:val="0"/>
      <w:marRight w:val="0"/>
      <w:marTop w:val="0"/>
      <w:marBottom w:val="0"/>
      <w:divBdr>
        <w:top w:val="none" w:sz="0" w:space="0" w:color="auto"/>
        <w:left w:val="none" w:sz="0" w:space="0" w:color="auto"/>
        <w:bottom w:val="none" w:sz="0" w:space="0" w:color="auto"/>
        <w:right w:val="none" w:sz="0" w:space="0" w:color="auto"/>
      </w:divBdr>
    </w:div>
    <w:div w:id="1428424502">
      <w:bodyDiv w:val="1"/>
      <w:marLeft w:val="0"/>
      <w:marRight w:val="0"/>
      <w:marTop w:val="0"/>
      <w:marBottom w:val="0"/>
      <w:divBdr>
        <w:top w:val="none" w:sz="0" w:space="0" w:color="auto"/>
        <w:left w:val="none" w:sz="0" w:space="0" w:color="auto"/>
        <w:bottom w:val="none" w:sz="0" w:space="0" w:color="auto"/>
        <w:right w:val="none" w:sz="0" w:space="0" w:color="auto"/>
      </w:divBdr>
    </w:div>
    <w:div w:id="1454982240">
      <w:bodyDiv w:val="1"/>
      <w:marLeft w:val="0"/>
      <w:marRight w:val="0"/>
      <w:marTop w:val="0"/>
      <w:marBottom w:val="0"/>
      <w:divBdr>
        <w:top w:val="none" w:sz="0" w:space="0" w:color="auto"/>
        <w:left w:val="none" w:sz="0" w:space="0" w:color="auto"/>
        <w:bottom w:val="none" w:sz="0" w:space="0" w:color="auto"/>
        <w:right w:val="none" w:sz="0" w:space="0" w:color="auto"/>
      </w:divBdr>
    </w:div>
    <w:div w:id="1572933308">
      <w:bodyDiv w:val="1"/>
      <w:marLeft w:val="0"/>
      <w:marRight w:val="0"/>
      <w:marTop w:val="0"/>
      <w:marBottom w:val="0"/>
      <w:divBdr>
        <w:top w:val="none" w:sz="0" w:space="0" w:color="auto"/>
        <w:left w:val="none" w:sz="0" w:space="0" w:color="auto"/>
        <w:bottom w:val="none" w:sz="0" w:space="0" w:color="auto"/>
        <w:right w:val="none" w:sz="0" w:space="0" w:color="auto"/>
      </w:divBdr>
    </w:div>
    <w:div w:id="1597441724">
      <w:bodyDiv w:val="1"/>
      <w:marLeft w:val="0"/>
      <w:marRight w:val="0"/>
      <w:marTop w:val="0"/>
      <w:marBottom w:val="0"/>
      <w:divBdr>
        <w:top w:val="none" w:sz="0" w:space="0" w:color="auto"/>
        <w:left w:val="none" w:sz="0" w:space="0" w:color="auto"/>
        <w:bottom w:val="none" w:sz="0" w:space="0" w:color="auto"/>
        <w:right w:val="none" w:sz="0" w:space="0" w:color="auto"/>
      </w:divBdr>
    </w:div>
    <w:div w:id="1650596069">
      <w:bodyDiv w:val="1"/>
      <w:marLeft w:val="0"/>
      <w:marRight w:val="0"/>
      <w:marTop w:val="0"/>
      <w:marBottom w:val="0"/>
      <w:divBdr>
        <w:top w:val="none" w:sz="0" w:space="0" w:color="auto"/>
        <w:left w:val="none" w:sz="0" w:space="0" w:color="auto"/>
        <w:bottom w:val="none" w:sz="0" w:space="0" w:color="auto"/>
        <w:right w:val="none" w:sz="0" w:space="0" w:color="auto"/>
      </w:divBdr>
    </w:div>
    <w:div w:id="1685934128">
      <w:bodyDiv w:val="1"/>
      <w:marLeft w:val="0"/>
      <w:marRight w:val="0"/>
      <w:marTop w:val="0"/>
      <w:marBottom w:val="0"/>
      <w:divBdr>
        <w:top w:val="none" w:sz="0" w:space="0" w:color="auto"/>
        <w:left w:val="none" w:sz="0" w:space="0" w:color="auto"/>
        <w:bottom w:val="none" w:sz="0" w:space="0" w:color="auto"/>
        <w:right w:val="none" w:sz="0" w:space="0" w:color="auto"/>
      </w:divBdr>
    </w:div>
    <w:div w:id="1715540545">
      <w:bodyDiv w:val="1"/>
      <w:marLeft w:val="0"/>
      <w:marRight w:val="0"/>
      <w:marTop w:val="0"/>
      <w:marBottom w:val="0"/>
      <w:divBdr>
        <w:top w:val="none" w:sz="0" w:space="0" w:color="auto"/>
        <w:left w:val="none" w:sz="0" w:space="0" w:color="auto"/>
        <w:bottom w:val="none" w:sz="0" w:space="0" w:color="auto"/>
        <w:right w:val="none" w:sz="0" w:space="0" w:color="auto"/>
      </w:divBdr>
    </w:div>
    <w:div w:id="1730300228">
      <w:bodyDiv w:val="1"/>
      <w:marLeft w:val="0"/>
      <w:marRight w:val="0"/>
      <w:marTop w:val="0"/>
      <w:marBottom w:val="0"/>
      <w:divBdr>
        <w:top w:val="none" w:sz="0" w:space="0" w:color="auto"/>
        <w:left w:val="none" w:sz="0" w:space="0" w:color="auto"/>
        <w:bottom w:val="none" w:sz="0" w:space="0" w:color="auto"/>
        <w:right w:val="none" w:sz="0" w:space="0" w:color="auto"/>
      </w:divBdr>
    </w:div>
    <w:div w:id="1733233343">
      <w:bodyDiv w:val="1"/>
      <w:marLeft w:val="0"/>
      <w:marRight w:val="0"/>
      <w:marTop w:val="0"/>
      <w:marBottom w:val="0"/>
      <w:divBdr>
        <w:top w:val="none" w:sz="0" w:space="0" w:color="auto"/>
        <w:left w:val="none" w:sz="0" w:space="0" w:color="auto"/>
        <w:bottom w:val="none" w:sz="0" w:space="0" w:color="auto"/>
        <w:right w:val="none" w:sz="0" w:space="0" w:color="auto"/>
      </w:divBdr>
    </w:div>
    <w:div w:id="1766921805">
      <w:bodyDiv w:val="1"/>
      <w:marLeft w:val="0"/>
      <w:marRight w:val="0"/>
      <w:marTop w:val="0"/>
      <w:marBottom w:val="0"/>
      <w:divBdr>
        <w:top w:val="none" w:sz="0" w:space="0" w:color="auto"/>
        <w:left w:val="none" w:sz="0" w:space="0" w:color="auto"/>
        <w:bottom w:val="none" w:sz="0" w:space="0" w:color="auto"/>
        <w:right w:val="none" w:sz="0" w:space="0" w:color="auto"/>
      </w:divBdr>
    </w:div>
    <w:div w:id="1804998166">
      <w:bodyDiv w:val="1"/>
      <w:marLeft w:val="0"/>
      <w:marRight w:val="0"/>
      <w:marTop w:val="0"/>
      <w:marBottom w:val="0"/>
      <w:divBdr>
        <w:top w:val="none" w:sz="0" w:space="0" w:color="auto"/>
        <w:left w:val="none" w:sz="0" w:space="0" w:color="auto"/>
        <w:bottom w:val="none" w:sz="0" w:space="0" w:color="auto"/>
        <w:right w:val="none" w:sz="0" w:space="0" w:color="auto"/>
      </w:divBdr>
    </w:div>
    <w:div w:id="1821841623">
      <w:bodyDiv w:val="1"/>
      <w:marLeft w:val="0"/>
      <w:marRight w:val="0"/>
      <w:marTop w:val="0"/>
      <w:marBottom w:val="0"/>
      <w:divBdr>
        <w:top w:val="none" w:sz="0" w:space="0" w:color="auto"/>
        <w:left w:val="none" w:sz="0" w:space="0" w:color="auto"/>
        <w:bottom w:val="none" w:sz="0" w:space="0" w:color="auto"/>
        <w:right w:val="none" w:sz="0" w:space="0" w:color="auto"/>
      </w:divBdr>
    </w:div>
    <w:div w:id="1835953050">
      <w:bodyDiv w:val="1"/>
      <w:marLeft w:val="0"/>
      <w:marRight w:val="0"/>
      <w:marTop w:val="0"/>
      <w:marBottom w:val="0"/>
      <w:divBdr>
        <w:top w:val="none" w:sz="0" w:space="0" w:color="auto"/>
        <w:left w:val="none" w:sz="0" w:space="0" w:color="auto"/>
        <w:bottom w:val="none" w:sz="0" w:space="0" w:color="auto"/>
        <w:right w:val="none" w:sz="0" w:space="0" w:color="auto"/>
      </w:divBdr>
    </w:div>
    <w:div w:id="1918860777">
      <w:bodyDiv w:val="1"/>
      <w:marLeft w:val="0"/>
      <w:marRight w:val="0"/>
      <w:marTop w:val="0"/>
      <w:marBottom w:val="0"/>
      <w:divBdr>
        <w:top w:val="none" w:sz="0" w:space="0" w:color="auto"/>
        <w:left w:val="none" w:sz="0" w:space="0" w:color="auto"/>
        <w:bottom w:val="none" w:sz="0" w:space="0" w:color="auto"/>
        <w:right w:val="none" w:sz="0" w:space="0" w:color="auto"/>
      </w:divBdr>
    </w:div>
    <w:div w:id="20606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un.c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jpower.lv/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A519-9671-204B-8985-FB7DDB5D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4739</Characters>
  <Application>Microsoft Office Word</Application>
  <DocSecurity>0</DocSecurity>
  <Lines>39</Lines>
  <Paragraphs>11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TUV</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dc:creator>
  <cp:lastModifiedBy>Utente</cp:lastModifiedBy>
  <cp:revision>2</cp:revision>
  <cp:lastPrinted>2020-09-17T11:10:00Z</cp:lastPrinted>
  <dcterms:created xsi:type="dcterms:W3CDTF">2021-08-30T10:34:00Z</dcterms:created>
  <dcterms:modified xsi:type="dcterms:W3CDTF">2021-08-30T10:34:00Z</dcterms:modified>
</cp:coreProperties>
</file>